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F2396" w:rsidRDefault="003F2396" w:rsidP="00E324CB">
      <w:pPr>
        <w:rPr>
          <w:rFonts w:cs="Arial"/>
        </w:rPr>
      </w:pPr>
    </w:p>
    <w:p w14:paraId="0A37501D" w14:textId="77777777" w:rsidR="00C220A9" w:rsidRDefault="00C220A9" w:rsidP="00E324CB">
      <w:pPr>
        <w:rPr>
          <w:rFonts w:cs="Arial"/>
        </w:rPr>
      </w:pPr>
    </w:p>
    <w:p w14:paraId="5DAB6C7B" w14:textId="77777777" w:rsidR="00C220A9" w:rsidRDefault="00C220A9" w:rsidP="00E324CB">
      <w:pPr>
        <w:rPr>
          <w:rFonts w:cs="Arial"/>
        </w:rPr>
      </w:pPr>
    </w:p>
    <w:p w14:paraId="02EB378F" w14:textId="77777777" w:rsidR="00C220A9" w:rsidRDefault="00C220A9" w:rsidP="00E324CB">
      <w:pPr>
        <w:rPr>
          <w:rFonts w:cs="Arial"/>
          <w:sz w:val="96"/>
          <w:szCs w:val="96"/>
        </w:rPr>
      </w:pPr>
    </w:p>
    <w:p w14:paraId="6A05A809" w14:textId="77777777" w:rsidR="00C220A9" w:rsidRDefault="00C220A9" w:rsidP="00C220A9">
      <w:pPr>
        <w:rPr>
          <w:rFonts w:cs="Arial"/>
          <w:sz w:val="96"/>
          <w:szCs w:val="96"/>
        </w:rPr>
      </w:pPr>
    </w:p>
    <w:p w14:paraId="059FA983" w14:textId="77777777" w:rsidR="00607D3D" w:rsidRDefault="00C220A9" w:rsidP="0073122E">
      <w:pPr>
        <w:rPr>
          <w:rFonts w:cs="Arial"/>
          <w:sz w:val="68"/>
          <w:szCs w:val="68"/>
        </w:rPr>
      </w:pPr>
      <w:r w:rsidRPr="00E53F8C">
        <w:rPr>
          <w:rFonts w:cs="Arial"/>
          <w:sz w:val="96"/>
          <w:szCs w:val="96"/>
        </w:rPr>
        <w:t xml:space="preserve">CÓDIGO </w:t>
      </w:r>
      <w:r w:rsidRPr="00E53F8C">
        <w:rPr>
          <w:rFonts w:cs="Arial"/>
          <w:sz w:val="68"/>
          <w:szCs w:val="68"/>
        </w:rPr>
        <w:t>DE</w:t>
      </w:r>
      <w:r w:rsidR="00670DF0">
        <w:rPr>
          <w:rFonts w:cs="Arial"/>
          <w:sz w:val="68"/>
          <w:szCs w:val="68"/>
        </w:rPr>
        <w:t xml:space="preserve"> </w:t>
      </w:r>
    </w:p>
    <w:p w14:paraId="3D75796C" w14:textId="6E747B00" w:rsidR="00C220A9" w:rsidRPr="00E53F8C" w:rsidRDefault="00C220A9" w:rsidP="0073122E">
      <w:pPr>
        <w:rPr>
          <w:rFonts w:cs="Arial"/>
          <w:sz w:val="96"/>
          <w:szCs w:val="96"/>
        </w:rPr>
      </w:pPr>
      <w:r w:rsidRPr="00E53F8C">
        <w:rPr>
          <w:rFonts w:cs="Arial"/>
          <w:sz w:val="96"/>
          <w:szCs w:val="96"/>
        </w:rPr>
        <w:t>CONDUTA</w:t>
      </w:r>
    </w:p>
    <w:p w14:paraId="57CD80A4" w14:textId="77777777" w:rsidR="00C220A9" w:rsidRPr="00E53F8C" w:rsidRDefault="00C220A9" w:rsidP="0073122E">
      <w:pPr>
        <w:rPr>
          <w:rFonts w:cs="Arial"/>
          <w:sz w:val="96"/>
          <w:szCs w:val="96"/>
        </w:rPr>
      </w:pPr>
      <w:r w:rsidRPr="00E53F8C">
        <w:rPr>
          <w:rFonts w:cs="Arial"/>
          <w:sz w:val="96"/>
          <w:szCs w:val="96"/>
        </w:rPr>
        <w:t>ETICA</w:t>
      </w:r>
    </w:p>
    <w:p w14:paraId="650B5A13" w14:textId="77777777" w:rsidR="00C220A9" w:rsidRPr="00E53F8C" w:rsidRDefault="00C220A9" w:rsidP="0073122E">
      <w:pPr>
        <w:rPr>
          <w:rFonts w:cs="Arial"/>
          <w:b/>
          <w:sz w:val="84"/>
          <w:szCs w:val="84"/>
        </w:rPr>
      </w:pPr>
      <w:r w:rsidRPr="00E53F8C">
        <w:rPr>
          <w:rFonts w:cs="Arial"/>
          <w:b/>
          <w:sz w:val="84"/>
          <w:szCs w:val="84"/>
        </w:rPr>
        <w:t>2019</w:t>
      </w:r>
    </w:p>
    <w:p w14:paraId="15C9C80D" w14:textId="77777777" w:rsidR="00C220A9" w:rsidRPr="00E53F8C" w:rsidRDefault="00C220A9" w:rsidP="0073122E">
      <w:pPr>
        <w:rPr>
          <w:rFonts w:cs="Arial"/>
          <w:sz w:val="28"/>
          <w:szCs w:val="28"/>
        </w:rPr>
      </w:pPr>
      <w:r w:rsidRPr="00E53F8C">
        <w:rPr>
          <w:rFonts w:cs="Arial"/>
          <w:sz w:val="28"/>
          <w:szCs w:val="28"/>
        </w:rPr>
        <w:t>VERSÃO 00</w:t>
      </w:r>
    </w:p>
    <w:p w14:paraId="44EAFD9C" w14:textId="77777777" w:rsidR="00E76037" w:rsidRPr="00E53F8C" w:rsidRDefault="00C220A9" w:rsidP="00FA5905">
      <w:pPr>
        <w:rPr>
          <w:rFonts w:cs="Arial"/>
        </w:rPr>
      </w:pPr>
      <w:r w:rsidRPr="00E53F8C">
        <w:rPr>
          <w:rFonts w:cs="Arial"/>
        </w:rPr>
        <w:br w:type="page"/>
      </w:r>
    </w:p>
    <w:p w14:paraId="5674A1F7" w14:textId="7E95E2A8" w:rsidR="00085F8E" w:rsidRDefault="000D431F" w:rsidP="00362E90">
      <w:pPr>
        <w:spacing w:line="360" w:lineRule="auto"/>
        <w:rPr>
          <w:rFonts w:ascii="Arial" w:hAnsi="Arial" w:cs="Arial"/>
          <w:sz w:val="44"/>
          <w:szCs w:val="44"/>
        </w:rPr>
      </w:pPr>
      <w:r w:rsidRPr="00721BAC">
        <w:rPr>
          <w:rFonts w:ascii="Arial" w:hAnsi="Arial" w:cs="Arial"/>
          <w:sz w:val="44"/>
          <w:szCs w:val="44"/>
        </w:rPr>
        <w:lastRenderedPageBreak/>
        <w:t xml:space="preserve">Declaração </w:t>
      </w:r>
      <w:r w:rsidR="005E6B38" w:rsidRPr="00721BAC">
        <w:rPr>
          <w:rFonts w:ascii="Arial" w:hAnsi="Arial" w:cs="Arial"/>
          <w:sz w:val="44"/>
          <w:szCs w:val="44"/>
        </w:rPr>
        <w:t>da Presidência</w:t>
      </w:r>
    </w:p>
    <w:p w14:paraId="57255039" w14:textId="77777777" w:rsidR="00D43A33" w:rsidRPr="00FA4F19" w:rsidRDefault="00D43A33" w:rsidP="00362E90">
      <w:pPr>
        <w:spacing w:line="360" w:lineRule="auto"/>
        <w:rPr>
          <w:rFonts w:ascii="Arial" w:hAnsi="Arial" w:cs="Arial"/>
          <w:sz w:val="22"/>
          <w:szCs w:val="22"/>
        </w:rPr>
      </w:pPr>
    </w:p>
    <w:p w14:paraId="2356B88D" w14:textId="08872BB2" w:rsidR="00605CE7" w:rsidRPr="00FA4F19" w:rsidRDefault="00E76037" w:rsidP="00FD775C">
      <w:pPr>
        <w:spacing w:before="120" w:after="120" w:line="360" w:lineRule="auto"/>
        <w:ind w:firstLine="1134"/>
        <w:jc w:val="both"/>
        <w:rPr>
          <w:rFonts w:ascii="Arial" w:hAnsi="Arial" w:cs="Arial"/>
          <w:sz w:val="22"/>
          <w:szCs w:val="22"/>
          <w:lang w:eastAsia="en-US"/>
        </w:rPr>
      </w:pPr>
      <w:r w:rsidRPr="00FA4F19">
        <w:rPr>
          <w:rFonts w:ascii="Arial" w:hAnsi="Arial" w:cs="Arial"/>
          <w:b/>
          <w:sz w:val="22"/>
          <w:szCs w:val="22"/>
        </w:rPr>
        <w:t xml:space="preserve"> </w:t>
      </w:r>
      <w:r w:rsidR="000736AD" w:rsidRPr="00FA4F19">
        <w:rPr>
          <w:rFonts w:ascii="Arial" w:hAnsi="Arial" w:cs="Arial"/>
          <w:b/>
          <w:sz w:val="22"/>
          <w:szCs w:val="22"/>
        </w:rPr>
        <w:t>“</w:t>
      </w:r>
      <w:r w:rsidR="000736AD" w:rsidRPr="00FA4F19">
        <w:rPr>
          <w:rFonts w:ascii="Arial" w:hAnsi="Arial" w:cs="Arial"/>
          <w:sz w:val="22"/>
          <w:szCs w:val="22"/>
          <w:lang w:eastAsia="en-US"/>
        </w:rPr>
        <w:t>A</w:t>
      </w:r>
      <w:r w:rsidR="00FA5905" w:rsidRPr="00FA4F19">
        <w:rPr>
          <w:rFonts w:ascii="Arial" w:hAnsi="Arial" w:cs="Arial"/>
          <w:sz w:val="22"/>
          <w:szCs w:val="22"/>
          <w:lang w:eastAsia="en-US"/>
        </w:rPr>
        <w:t xml:space="preserve"> </w:t>
      </w:r>
      <w:r w:rsidR="002A6422" w:rsidRPr="00FA4F19">
        <w:rPr>
          <w:rFonts w:ascii="Arial" w:hAnsi="Arial" w:cs="Arial"/>
          <w:sz w:val="22"/>
          <w:szCs w:val="22"/>
          <w:lang w:eastAsia="en-US"/>
        </w:rPr>
        <w:t>impleme</w:t>
      </w:r>
      <w:r w:rsidR="00D817BF" w:rsidRPr="00FA4F19">
        <w:rPr>
          <w:rFonts w:ascii="Arial" w:hAnsi="Arial" w:cs="Arial"/>
          <w:sz w:val="22"/>
          <w:szCs w:val="22"/>
          <w:lang w:eastAsia="en-US"/>
        </w:rPr>
        <w:t>n</w:t>
      </w:r>
      <w:r w:rsidR="002A6422" w:rsidRPr="00FA4F19">
        <w:rPr>
          <w:rFonts w:ascii="Arial" w:hAnsi="Arial" w:cs="Arial"/>
          <w:sz w:val="22"/>
          <w:szCs w:val="22"/>
          <w:lang w:eastAsia="en-US"/>
        </w:rPr>
        <w:t>tação do</w:t>
      </w:r>
      <w:r w:rsidR="00D817BF" w:rsidRPr="00FA4F19">
        <w:rPr>
          <w:rFonts w:ascii="Arial" w:hAnsi="Arial" w:cs="Arial"/>
          <w:sz w:val="22"/>
          <w:szCs w:val="22"/>
          <w:lang w:eastAsia="en-US"/>
        </w:rPr>
        <w:t xml:space="preserve"> Código de Conduta Ética </w:t>
      </w:r>
      <w:r w:rsidR="001B4ACD" w:rsidRPr="00FA4F19">
        <w:rPr>
          <w:rFonts w:ascii="Arial" w:hAnsi="Arial" w:cs="Arial"/>
          <w:sz w:val="22"/>
          <w:szCs w:val="22"/>
          <w:lang w:eastAsia="en-US"/>
        </w:rPr>
        <w:t xml:space="preserve">da </w:t>
      </w:r>
      <w:r w:rsidR="00FA5905" w:rsidRPr="00FA4F19">
        <w:rPr>
          <w:rFonts w:ascii="Arial" w:hAnsi="Arial" w:cs="Arial"/>
          <w:sz w:val="22"/>
          <w:szCs w:val="22"/>
          <w:lang w:eastAsia="en-US"/>
        </w:rPr>
        <w:t xml:space="preserve">Lume Tecnologia influenciará nossos negócios em todos os lugares em que </w:t>
      </w:r>
      <w:r w:rsidR="005B741C" w:rsidRPr="00FA4F19">
        <w:rPr>
          <w:rFonts w:ascii="Arial" w:hAnsi="Arial" w:cs="Arial"/>
          <w:sz w:val="22"/>
          <w:szCs w:val="22"/>
          <w:lang w:eastAsia="en-US"/>
        </w:rPr>
        <w:t>atu</w:t>
      </w:r>
      <w:r w:rsidR="00FA5905" w:rsidRPr="00FA4F19">
        <w:rPr>
          <w:rFonts w:ascii="Arial" w:hAnsi="Arial" w:cs="Arial"/>
          <w:sz w:val="22"/>
          <w:szCs w:val="22"/>
          <w:lang w:eastAsia="en-US"/>
        </w:rPr>
        <w:t xml:space="preserve">amos. </w:t>
      </w:r>
      <w:r w:rsidR="00213BD6" w:rsidRPr="00FA4F19">
        <w:rPr>
          <w:rFonts w:ascii="Arial" w:hAnsi="Arial" w:cs="Arial"/>
          <w:sz w:val="22"/>
          <w:szCs w:val="22"/>
          <w:lang w:eastAsia="en-US"/>
        </w:rPr>
        <w:t>Nosso</w:t>
      </w:r>
      <w:r w:rsidR="00FA5905" w:rsidRPr="00FA4F19">
        <w:rPr>
          <w:rFonts w:ascii="Arial" w:hAnsi="Arial" w:cs="Arial"/>
          <w:sz w:val="22"/>
          <w:szCs w:val="22"/>
          <w:lang w:eastAsia="en-US"/>
        </w:rPr>
        <w:t xml:space="preserve"> código de conduta ética</w:t>
      </w:r>
      <w:r w:rsidR="005B741C" w:rsidRPr="00FA4F19">
        <w:rPr>
          <w:rFonts w:ascii="Arial" w:hAnsi="Arial" w:cs="Arial"/>
          <w:sz w:val="22"/>
          <w:szCs w:val="22"/>
          <w:lang w:eastAsia="en-US"/>
        </w:rPr>
        <w:t xml:space="preserve"> </w:t>
      </w:r>
      <w:r w:rsidR="00B53791" w:rsidRPr="00FA4F19">
        <w:rPr>
          <w:rFonts w:ascii="Arial" w:hAnsi="Arial" w:cs="Arial"/>
          <w:sz w:val="22"/>
          <w:szCs w:val="22"/>
          <w:lang w:eastAsia="en-US"/>
        </w:rPr>
        <w:t xml:space="preserve">é um Perfect Insight </w:t>
      </w:r>
      <w:r w:rsidR="00605CE7" w:rsidRPr="00FA4F19">
        <w:rPr>
          <w:rFonts w:ascii="Arial" w:hAnsi="Arial" w:cs="Arial"/>
          <w:sz w:val="22"/>
          <w:szCs w:val="22"/>
          <w:lang w:eastAsia="en-US"/>
        </w:rPr>
        <w:t>uma vez que a ética passou a ser um fator de competividade</w:t>
      </w:r>
      <w:r w:rsidR="00871D86" w:rsidRPr="00FA4F19">
        <w:rPr>
          <w:rFonts w:ascii="Arial" w:hAnsi="Arial" w:cs="Arial"/>
          <w:sz w:val="22"/>
          <w:szCs w:val="22"/>
          <w:lang w:eastAsia="en-US"/>
        </w:rPr>
        <w:t xml:space="preserve"> no mercado</w:t>
      </w:r>
      <w:r w:rsidR="00605CE7" w:rsidRPr="00FA4F19">
        <w:rPr>
          <w:rFonts w:ascii="Arial" w:hAnsi="Arial" w:cs="Arial"/>
          <w:sz w:val="22"/>
          <w:szCs w:val="22"/>
          <w:lang w:eastAsia="en-US"/>
        </w:rPr>
        <w:t xml:space="preserve"> e est</w:t>
      </w:r>
      <w:r w:rsidR="0069703E" w:rsidRPr="00FA4F19">
        <w:rPr>
          <w:rFonts w:ascii="Arial" w:hAnsi="Arial" w:cs="Arial"/>
          <w:sz w:val="22"/>
          <w:szCs w:val="22"/>
          <w:lang w:eastAsia="en-US"/>
        </w:rPr>
        <w:t>a</w:t>
      </w:r>
      <w:r w:rsidR="00605CE7" w:rsidRPr="00FA4F19">
        <w:rPr>
          <w:rFonts w:ascii="Arial" w:hAnsi="Arial" w:cs="Arial"/>
          <w:sz w:val="22"/>
          <w:szCs w:val="22"/>
          <w:lang w:eastAsia="en-US"/>
        </w:rPr>
        <w:t xml:space="preserve"> já faz parte d</w:t>
      </w:r>
      <w:r w:rsidR="00871D86" w:rsidRPr="00FA4F19">
        <w:rPr>
          <w:rFonts w:ascii="Arial" w:hAnsi="Arial" w:cs="Arial"/>
          <w:sz w:val="22"/>
          <w:szCs w:val="22"/>
          <w:lang w:eastAsia="en-US"/>
        </w:rPr>
        <w:t>o</w:t>
      </w:r>
      <w:r w:rsidR="00605CE7" w:rsidRPr="00FA4F19">
        <w:rPr>
          <w:rFonts w:ascii="Arial" w:hAnsi="Arial" w:cs="Arial"/>
          <w:sz w:val="22"/>
          <w:szCs w:val="22"/>
          <w:lang w:eastAsia="en-US"/>
        </w:rPr>
        <w:t xml:space="preserve"> nosso DNA.</w:t>
      </w:r>
    </w:p>
    <w:p w14:paraId="44A4128C" w14:textId="77777777" w:rsidR="000E099D" w:rsidRPr="00FA4F19" w:rsidRDefault="000E099D" w:rsidP="00FD775C">
      <w:pPr>
        <w:spacing w:before="120" w:after="120" w:line="360" w:lineRule="auto"/>
        <w:ind w:firstLine="1134"/>
        <w:jc w:val="both"/>
        <w:rPr>
          <w:rFonts w:ascii="Arial" w:hAnsi="Arial" w:cs="Arial"/>
          <w:sz w:val="22"/>
          <w:szCs w:val="22"/>
          <w:lang w:eastAsia="en-US"/>
        </w:rPr>
      </w:pPr>
    </w:p>
    <w:p w14:paraId="1C421AA6" w14:textId="484FFCCC" w:rsidR="00FA5905" w:rsidRPr="00FA4F19" w:rsidRDefault="00213BD6" w:rsidP="00FD775C">
      <w:pPr>
        <w:spacing w:before="120" w:after="120" w:line="360" w:lineRule="auto"/>
        <w:ind w:firstLine="1134"/>
        <w:jc w:val="both"/>
        <w:rPr>
          <w:rFonts w:ascii="Arial" w:hAnsi="Arial" w:cs="Arial"/>
          <w:sz w:val="22"/>
          <w:szCs w:val="22"/>
          <w:lang w:eastAsia="en-US"/>
        </w:rPr>
      </w:pPr>
      <w:r w:rsidRPr="00FA4F19">
        <w:rPr>
          <w:rFonts w:ascii="Arial" w:hAnsi="Arial" w:cs="Arial"/>
          <w:sz w:val="22"/>
          <w:szCs w:val="22"/>
          <w:lang w:eastAsia="en-US"/>
        </w:rPr>
        <w:t>Através do código de conduta ética d</w:t>
      </w:r>
      <w:r w:rsidR="00605CE7" w:rsidRPr="00FA4F19">
        <w:rPr>
          <w:rFonts w:ascii="Arial" w:hAnsi="Arial" w:cs="Arial"/>
          <w:sz w:val="22"/>
          <w:szCs w:val="22"/>
          <w:lang w:eastAsia="en-US"/>
        </w:rPr>
        <w:t xml:space="preserve">evemos </w:t>
      </w:r>
      <w:r w:rsidR="00B53791" w:rsidRPr="00FA4F19">
        <w:rPr>
          <w:rFonts w:ascii="Arial" w:hAnsi="Arial" w:cs="Arial"/>
          <w:sz w:val="22"/>
          <w:szCs w:val="22"/>
          <w:lang w:eastAsia="en-US"/>
        </w:rPr>
        <w:t xml:space="preserve">estimular </w:t>
      </w:r>
      <w:r w:rsidRPr="00FA4F19">
        <w:rPr>
          <w:rFonts w:ascii="Arial" w:hAnsi="Arial" w:cs="Arial"/>
          <w:sz w:val="22"/>
          <w:szCs w:val="22"/>
          <w:lang w:eastAsia="en-US"/>
        </w:rPr>
        <w:t>em toda a cadeia comportamentos aderentes</w:t>
      </w:r>
      <w:r w:rsidR="00B53791" w:rsidRPr="00FA4F19">
        <w:rPr>
          <w:rFonts w:ascii="Arial" w:hAnsi="Arial" w:cs="Arial"/>
          <w:sz w:val="22"/>
          <w:szCs w:val="22"/>
          <w:lang w:eastAsia="en-US"/>
        </w:rPr>
        <w:t xml:space="preserve"> a nossa Visão, Missão e Valores </w:t>
      </w:r>
      <w:r w:rsidR="00605CE7" w:rsidRPr="00FA4F19">
        <w:rPr>
          <w:rFonts w:ascii="Arial" w:hAnsi="Arial" w:cs="Arial"/>
          <w:sz w:val="22"/>
          <w:szCs w:val="22"/>
          <w:lang w:eastAsia="en-US"/>
        </w:rPr>
        <w:t>favorecendo ótimo ambiente de trabalho que desencadei</w:t>
      </w:r>
      <w:r w:rsidR="002D20F3" w:rsidRPr="00FA4F19">
        <w:rPr>
          <w:rFonts w:ascii="Arial" w:hAnsi="Arial" w:cs="Arial"/>
          <w:sz w:val="22"/>
          <w:szCs w:val="22"/>
          <w:lang w:eastAsia="en-US"/>
        </w:rPr>
        <w:t>e</w:t>
      </w:r>
      <w:r w:rsidR="00605CE7" w:rsidRPr="00FA4F19">
        <w:rPr>
          <w:rFonts w:ascii="Arial" w:hAnsi="Arial" w:cs="Arial"/>
          <w:sz w:val="22"/>
          <w:szCs w:val="22"/>
          <w:lang w:eastAsia="en-US"/>
        </w:rPr>
        <w:t xml:space="preserve"> a boa qualidade de </w:t>
      </w:r>
      <w:r w:rsidR="005B741C" w:rsidRPr="00FA4F19">
        <w:rPr>
          <w:rFonts w:ascii="Arial" w:hAnsi="Arial" w:cs="Arial"/>
          <w:sz w:val="22"/>
          <w:szCs w:val="22"/>
          <w:lang w:eastAsia="en-US"/>
        </w:rPr>
        <w:t>C</w:t>
      </w:r>
      <w:r w:rsidR="00605CE7" w:rsidRPr="00FA4F19">
        <w:rPr>
          <w:rFonts w:ascii="Arial" w:hAnsi="Arial" w:cs="Arial"/>
          <w:sz w:val="22"/>
          <w:szCs w:val="22"/>
          <w:lang w:eastAsia="en-US"/>
        </w:rPr>
        <w:t xml:space="preserve">riações de </w:t>
      </w:r>
      <w:r w:rsidR="005B741C" w:rsidRPr="00FA4F19">
        <w:rPr>
          <w:rFonts w:ascii="Arial" w:hAnsi="Arial" w:cs="Arial"/>
          <w:sz w:val="22"/>
          <w:szCs w:val="22"/>
          <w:lang w:eastAsia="en-US"/>
        </w:rPr>
        <w:t>S</w:t>
      </w:r>
      <w:r w:rsidR="00605CE7" w:rsidRPr="00FA4F19">
        <w:rPr>
          <w:rFonts w:ascii="Arial" w:hAnsi="Arial" w:cs="Arial"/>
          <w:sz w:val="22"/>
          <w:szCs w:val="22"/>
          <w:lang w:eastAsia="en-US"/>
        </w:rPr>
        <w:t>oluções com alto rendimento e, por consequência, ampliação d</w:t>
      </w:r>
      <w:r w:rsidR="005B741C" w:rsidRPr="00FA4F19">
        <w:rPr>
          <w:rFonts w:ascii="Arial" w:hAnsi="Arial" w:cs="Arial"/>
          <w:sz w:val="22"/>
          <w:szCs w:val="22"/>
          <w:lang w:eastAsia="en-US"/>
        </w:rPr>
        <w:t>o</w:t>
      </w:r>
      <w:r w:rsidR="00605CE7" w:rsidRPr="00FA4F19">
        <w:rPr>
          <w:rFonts w:ascii="Arial" w:hAnsi="Arial" w:cs="Arial"/>
          <w:sz w:val="22"/>
          <w:szCs w:val="22"/>
          <w:lang w:eastAsia="en-US"/>
        </w:rPr>
        <w:t>s</w:t>
      </w:r>
      <w:r w:rsidR="005B741C" w:rsidRPr="00FA4F19">
        <w:rPr>
          <w:rFonts w:ascii="Arial" w:hAnsi="Arial" w:cs="Arial"/>
          <w:sz w:val="22"/>
          <w:szCs w:val="22"/>
          <w:lang w:eastAsia="en-US"/>
        </w:rPr>
        <w:t xml:space="preserve"> nossos</w:t>
      </w:r>
      <w:r w:rsidR="00605CE7" w:rsidRPr="00FA4F19">
        <w:rPr>
          <w:rFonts w:ascii="Arial" w:hAnsi="Arial" w:cs="Arial"/>
          <w:sz w:val="22"/>
          <w:szCs w:val="22"/>
          <w:lang w:eastAsia="en-US"/>
        </w:rPr>
        <w:t xml:space="preserve"> negócios e maior </w:t>
      </w:r>
      <w:r w:rsidR="00DC3CC4" w:rsidRPr="00FA4F19">
        <w:rPr>
          <w:rFonts w:ascii="Arial" w:hAnsi="Arial" w:cs="Arial"/>
          <w:sz w:val="22"/>
          <w:szCs w:val="22"/>
          <w:lang w:eastAsia="en-US"/>
        </w:rPr>
        <w:t>rentabilidade</w:t>
      </w:r>
      <w:r w:rsidR="00605CE7" w:rsidRPr="00FA4F19">
        <w:rPr>
          <w:rFonts w:ascii="Arial" w:hAnsi="Arial" w:cs="Arial"/>
          <w:sz w:val="22"/>
          <w:szCs w:val="22"/>
          <w:lang w:eastAsia="en-US"/>
        </w:rPr>
        <w:t>.</w:t>
      </w:r>
    </w:p>
    <w:p w14:paraId="3FA1E854" w14:textId="77777777" w:rsidR="00D43A33" w:rsidRPr="00FA4F19" w:rsidRDefault="00D43A33" w:rsidP="00FD775C">
      <w:pPr>
        <w:spacing w:before="120" w:after="120" w:line="360" w:lineRule="auto"/>
        <w:ind w:firstLine="1134"/>
        <w:jc w:val="both"/>
        <w:rPr>
          <w:rFonts w:ascii="Arial" w:hAnsi="Arial" w:cs="Arial"/>
          <w:sz w:val="22"/>
          <w:szCs w:val="22"/>
          <w:lang w:eastAsia="en-US"/>
        </w:rPr>
      </w:pPr>
    </w:p>
    <w:p w14:paraId="0CAF7E28" w14:textId="415AA1F4" w:rsidR="00FA5905" w:rsidRPr="00FA4F19" w:rsidRDefault="00FA5905" w:rsidP="00FD775C">
      <w:pPr>
        <w:spacing w:before="120" w:after="120" w:line="360" w:lineRule="auto"/>
        <w:ind w:firstLine="1134"/>
        <w:jc w:val="both"/>
        <w:rPr>
          <w:rFonts w:ascii="Arial" w:hAnsi="Arial" w:cs="Arial"/>
          <w:sz w:val="22"/>
          <w:szCs w:val="22"/>
          <w:lang w:eastAsia="en-US"/>
        </w:rPr>
      </w:pPr>
      <w:r w:rsidRPr="00FA4F19">
        <w:rPr>
          <w:rFonts w:ascii="Arial" w:hAnsi="Arial" w:cs="Arial"/>
          <w:sz w:val="22"/>
          <w:szCs w:val="22"/>
          <w:lang w:eastAsia="en-US"/>
        </w:rPr>
        <w:t xml:space="preserve">Devemos operar de forma transparente, honesta e em conformidade com a lei em cada ação e decisão que tomamos. Isso significa que a </w:t>
      </w:r>
      <w:r w:rsidR="00030350" w:rsidRPr="00FA4F19">
        <w:rPr>
          <w:rFonts w:ascii="Arial" w:hAnsi="Arial" w:cs="Arial"/>
          <w:sz w:val="22"/>
          <w:szCs w:val="22"/>
          <w:lang w:eastAsia="en-US"/>
        </w:rPr>
        <w:t>Lume Tecnologia</w:t>
      </w:r>
      <w:r w:rsidRPr="00FA4F19">
        <w:rPr>
          <w:rFonts w:ascii="Arial" w:hAnsi="Arial" w:cs="Arial"/>
          <w:sz w:val="22"/>
          <w:szCs w:val="22"/>
          <w:lang w:eastAsia="en-US"/>
        </w:rPr>
        <w:t xml:space="preserve"> não tolerará negócios ilegais ou antiéticos, independentemente de onde ou por quê.</w:t>
      </w:r>
    </w:p>
    <w:p w14:paraId="4D03D366" w14:textId="77777777" w:rsidR="00D43A33" w:rsidRPr="00FA4F19" w:rsidRDefault="00D43A33" w:rsidP="00FD775C">
      <w:pPr>
        <w:spacing w:before="120" w:after="120" w:line="360" w:lineRule="auto"/>
        <w:ind w:firstLine="1134"/>
        <w:jc w:val="both"/>
        <w:rPr>
          <w:rFonts w:ascii="Arial" w:hAnsi="Arial" w:cs="Arial"/>
          <w:sz w:val="22"/>
          <w:szCs w:val="22"/>
          <w:lang w:eastAsia="en-US"/>
        </w:rPr>
      </w:pPr>
    </w:p>
    <w:p w14:paraId="053ED500" w14:textId="26D1CE04" w:rsidR="002D20F3" w:rsidRPr="00FA4F19" w:rsidRDefault="00FA5905" w:rsidP="00FD775C">
      <w:pPr>
        <w:spacing w:before="120" w:after="120" w:line="360" w:lineRule="auto"/>
        <w:ind w:firstLine="1134"/>
        <w:jc w:val="both"/>
        <w:rPr>
          <w:rFonts w:ascii="Arial" w:hAnsi="Arial" w:cs="Arial"/>
          <w:sz w:val="22"/>
          <w:szCs w:val="22"/>
          <w:lang w:eastAsia="en-US"/>
        </w:rPr>
      </w:pPr>
      <w:r w:rsidRPr="00FA4F19">
        <w:rPr>
          <w:rFonts w:ascii="Arial" w:hAnsi="Arial" w:cs="Arial"/>
          <w:sz w:val="22"/>
          <w:szCs w:val="22"/>
          <w:lang w:eastAsia="en-US"/>
        </w:rPr>
        <w:t xml:space="preserve">Acreditamos firmemente que atuar de forma ética nos proporcionará uma vantagem competitiva, que pode ser comprometida com um único ato ilegal ou antiético. Cada um de nós é responsável por aprender, praticar, influenciar e ensinar elevados comportamentos éticos, seja na </w:t>
      </w:r>
      <w:r w:rsidR="00030350" w:rsidRPr="00FA4F19">
        <w:rPr>
          <w:rFonts w:ascii="Arial" w:hAnsi="Arial" w:cs="Arial"/>
          <w:sz w:val="22"/>
          <w:szCs w:val="22"/>
          <w:lang w:eastAsia="en-US"/>
        </w:rPr>
        <w:t>Lume Tecnologia</w:t>
      </w:r>
      <w:r w:rsidRPr="00FA4F19">
        <w:rPr>
          <w:rFonts w:ascii="Arial" w:hAnsi="Arial" w:cs="Arial"/>
          <w:sz w:val="22"/>
          <w:szCs w:val="22"/>
          <w:lang w:eastAsia="en-US"/>
        </w:rPr>
        <w:t xml:space="preserve"> ou nas comunidades onde atuamos.</w:t>
      </w:r>
    </w:p>
    <w:p w14:paraId="59D940C0" w14:textId="77777777" w:rsidR="00D43A33" w:rsidRPr="00FA4F19" w:rsidRDefault="00D43A33" w:rsidP="00FD775C">
      <w:pPr>
        <w:spacing w:before="120" w:after="120" w:line="360" w:lineRule="auto"/>
        <w:ind w:firstLine="1134"/>
        <w:jc w:val="both"/>
        <w:rPr>
          <w:rFonts w:ascii="Arial" w:hAnsi="Arial" w:cs="Arial"/>
          <w:sz w:val="22"/>
          <w:szCs w:val="22"/>
          <w:lang w:eastAsia="en-US"/>
        </w:rPr>
      </w:pPr>
    </w:p>
    <w:p w14:paraId="4057C03E" w14:textId="5E8E3AD1" w:rsidR="00E710E9" w:rsidRPr="00FA4F19" w:rsidRDefault="00E710E9" w:rsidP="00FD775C">
      <w:pPr>
        <w:spacing w:before="120" w:after="120" w:line="360" w:lineRule="auto"/>
        <w:ind w:firstLine="1134"/>
        <w:jc w:val="both"/>
        <w:rPr>
          <w:rFonts w:ascii="Arial" w:hAnsi="Arial" w:cs="Arial"/>
          <w:sz w:val="22"/>
          <w:szCs w:val="22"/>
          <w:lang w:eastAsia="en-US"/>
        </w:rPr>
      </w:pPr>
      <w:r w:rsidRPr="00FA4F19">
        <w:rPr>
          <w:rFonts w:ascii="Arial" w:hAnsi="Arial" w:cs="Arial"/>
          <w:sz w:val="22"/>
          <w:szCs w:val="22"/>
          <w:lang w:eastAsia="en-US"/>
        </w:rPr>
        <w:t xml:space="preserve">O Código, no entanto, não se destina a dar uma resposta direta para cada problema que você enfrentar em seu trabalho, por isso você </w:t>
      </w:r>
      <w:r w:rsidR="00DD2F20" w:rsidRPr="00FA4F19">
        <w:rPr>
          <w:rFonts w:ascii="Arial" w:hAnsi="Arial" w:cs="Arial"/>
          <w:sz w:val="22"/>
          <w:szCs w:val="22"/>
          <w:lang w:eastAsia="en-US"/>
        </w:rPr>
        <w:t xml:space="preserve">precisa usar sempre </w:t>
      </w:r>
      <w:r w:rsidRPr="00FA4F19">
        <w:rPr>
          <w:rFonts w:ascii="Arial" w:hAnsi="Arial" w:cs="Arial"/>
          <w:sz w:val="22"/>
          <w:szCs w:val="22"/>
          <w:lang w:eastAsia="en-US"/>
        </w:rPr>
        <w:t xml:space="preserve">o bom senso e, em caso de dúvida, procure orientação </w:t>
      </w:r>
      <w:r w:rsidR="00DD2F20" w:rsidRPr="00FA4F19">
        <w:rPr>
          <w:rFonts w:ascii="Arial" w:hAnsi="Arial" w:cs="Arial"/>
          <w:sz w:val="22"/>
          <w:szCs w:val="22"/>
          <w:lang w:eastAsia="en-US"/>
        </w:rPr>
        <w:t xml:space="preserve">com seu Gestor </w:t>
      </w:r>
      <w:r w:rsidR="00DC3CC4" w:rsidRPr="00FA4F19">
        <w:rPr>
          <w:rFonts w:ascii="Arial" w:hAnsi="Arial" w:cs="Arial"/>
          <w:sz w:val="22"/>
          <w:szCs w:val="22"/>
          <w:lang w:eastAsia="en-US"/>
        </w:rPr>
        <w:t xml:space="preserve">Imediato </w:t>
      </w:r>
      <w:r w:rsidR="00DD2F20" w:rsidRPr="00FA4F19">
        <w:rPr>
          <w:rFonts w:ascii="Arial" w:hAnsi="Arial" w:cs="Arial"/>
          <w:sz w:val="22"/>
          <w:szCs w:val="22"/>
          <w:lang w:eastAsia="en-US"/>
        </w:rPr>
        <w:t>ou com o Comitê de Risco</w:t>
      </w:r>
      <w:r w:rsidR="00A95586" w:rsidRPr="00FA4F19">
        <w:rPr>
          <w:rFonts w:ascii="Arial" w:hAnsi="Arial" w:cs="Arial"/>
          <w:sz w:val="22"/>
          <w:szCs w:val="22"/>
          <w:lang w:eastAsia="en-US"/>
        </w:rPr>
        <w:t xml:space="preserve"> </w:t>
      </w:r>
      <w:r w:rsidR="00B0769C" w:rsidRPr="00FA4F19">
        <w:rPr>
          <w:rFonts w:ascii="Arial" w:hAnsi="Arial" w:cs="Arial"/>
          <w:sz w:val="22"/>
          <w:szCs w:val="22"/>
          <w:lang w:eastAsia="en-US"/>
        </w:rPr>
        <w:t xml:space="preserve">e </w:t>
      </w:r>
      <w:r w:rsidR="00DD2F20" w:rsidRPr="00FA4F19">
        <w:rPr>
          <w:rFonts w:ascii="Arial" w:hAnsi="Arial" w:cs="Arial"/>
          <w:sz w:val="22"/>
          <w:szCs w:val="22"/>
          <w:lang w:eastAsia="en-US"/>
        </w:rPr>
        <w:t xml:space="preserve">Compliance da </w:t>
      </w:r>
      <w:r w:rsidR="004C1DC7" w:rsidRPr="00FA4F19">
        <w:rPr>
          <w:rFonts w:ascii="Arial" w:hAnsi="Arial" w:cs="Arial"/>
          <w:sz w:val="22"/>
          <w:szCs w:val="22"/>
          <w:lang w:eastAsia="en-US"/>
        </w:rPr>
        <w:t>Lume Tecnologia</w:t>
      </w:r>
      <w:r w:rsidR="0090232D" w:rsidRPr="00FA4F19">
        <w:rPr>
          <w:rFonts w:ascii="Arial" w:hAnsi="Arial" w:cs="Arial"/>
          <w:sz w:val="22"/>
          <w:szCs w:val="22"/>
          <w:lang w:eastAsia="en-US"/>
        </w:rPr>
        <w:t>.</w:t>
      </w:r>
      <w:r w:rsidRPr="00FA4F19">
        <w:rPr>
          <w:rFonts w:ascii="Arial" w:hAnsi="Arial" w:cs="Arial"/>
          <w:sz w:val="22"/>
          <w:szCs w:val="22"/>
          <w:lang w:eastAsia="en-US"/>
        </w:rPr>
        <w:t>”</w:t>
      </w:r>
    </w:p>
    <w:p w14:paraId="3656B9AB" w14:textId="77777777" w:rsidR="000736AD" w:rsidRPr="00FA4F19" w:rsidRDefault="000736AD" w:rsidP="00362E90">
      <w:pPr>
        <w:spacing w:line="360" w:lineRule="auto"/>
        <w:rPr>
          <w:rFonts w:ascii="Arial" w:hAnsi="Arial" w:cs="Arial"/>
          <w:sz w:val="22"/>
          <w:szCs w:val="22"/>
        </w:rPr>
      </w:pPr>
    </w:p>
    <w:p w14:paraId="2D32F493" w14:textId="77777777" w:rsidR="000816BB" w:rsidRPr="00EE21AC" w:rsidRDefault="00FB63B0" w:rsidP="00362E90">
      <w:pPr>
        <w:spacing w:line="360" w:lineRule="auto"/>
        <w:rPr>
          <w:rFonts w:ascii="Arial" w:hAnsi="Arial" w:cs="Arial"/>
          <w:b/>
        </w:rPr>
      </w:pPr>
      <w:r w:rsidRPr="00FA4F19">
        <w:rPr>
          <w:rFonts w:ascii="Arial" w:hAnsi="Arial" w:cs="Arial"/>
          <w:sz w:val="22"/>
          <w:szCs w:val="22"/>
        </w:rPr>
        <w:br w:type="page"/>
      </w:r>
      <w:r w:rsidR="000816BB" w:rsidRPr="00EE21AC">
        <w:rPr>
          <w:rFonts w:ascii="Arial" w:hAnsi="Arial" w:cs="Arial"/>
          <w:b/>
        </w:rPr>
        <w:lastRenderedPageBreak/>
        <w:t>Sumário</w:t>
      </w:r>
    </w:p>
    <w:p w14:paraId="45FB0818" w14:textId="77777777" w:rsidR="00423384" w:rsidRPr="00EE21AC" w:rsidRDefault="00423384" w:rsidP="00362E90">
      <w:pPr>
        <w:pStyle w:val="CabealhodoSumrio"/>
        <w:spacing w:line="360" w:lineRule="auto"/>
        <w:rPr>
          <w:rFonts w:ascii="Arial" w:hAnsi="Arial" w:cs="Arial"/>
          <w:sz w:val="24"/>
          <w:szCs w:val="24"/>
        </w:rPr>
      </w:pPr>
    </w:p>
    <w:p w14:paraId="50056418" w14:textId="22CDC117" w:rsidR="006C0B8E" w:rsidRDefault="00423384">
      <w:pPr>
        <w:pStyle w:val="Sumrio1"/>
        <w:rPr>
          <w:rFonts w:cstheme="minorBidi"/>
          <w:b w:val="0"/>
          <w:sz w:val="22"/>
          <w:szCs w:val="22"/>
          <w:lang w:eastAsia="pt-BR"/>
        </w:rPr>
      </w:pPr>
      <w:r w:rsidRPr="00EE21AC">
        <w:rPr>
          <w:rFonts w:ascii="Arial" w:hAnsi="Arial" w:cs="Arial"/>
          <w:noProof w:val="0"/>
        </w:rPr>
        <w:fldChar w:fldCharType="begin"/>
      </w:r>
      <w:r w:rsidRPr="00EE21AC">
        <w:rPr>
          <w:rFonts w:ascii="Arial" w:hAnsi="Arial" w:cs="Arial"/>
          <w:noProof w:val="0"/>
        </w:rPr>
        <w:instrText xml:space="preserve"> TOC \o "1-3" \h \z \u </w:instrText>
      </w:r>
      <w:r w:rsidRPr="00EE21AC">
        <w:rPr>
          <w:rFonts w:ascii="Arial" w:hAnsi="Arial" w:cs="Arial"/>
          <w:noProof w:val="0"/>
        </w:rPr>
        <w:fldChar w:fldCharType="separate"/>
      </w:r>
      <w:hyperlink w:anchor="_Toc5006057" w:history="1">
        <w:r w:rsidR="006C0B8E" w:rsidRPr="00D92F37">
          <w:rPr>
            <w:rStyle w:val="Hyperlink"/>
            <w:rFonts w:ascii="Arial" w:hAnsi="Arial" w:cs="Arial"/>
          </w:rPr>
          <w:t>1.</w:t>
        </w:r>
        <w:r w:rsidR="006C0B8E">
          <w:rPr>
            <w:rFonts w:cstheme="minorBidi"/>
            <w:b w:val="0"/>
            <w:sz w:val="22"/>
            <w:szCs w:val="22"/>
            <w:lang w:eastAsia="pt-BR"/>
          </w:rPr>
          <w:tab/>
        </w:r>
        <w:r w:rsidR="006C0B8E" w:rsidRPr="00D92F37">
          <w:rPr>
            <w:rStyle w:val="Hyperlink"/>
            <w:rFonts w:ascii="Arial" w:hAnsi="Arial" w:cs="Arial"/>
          </w:rPr>
          <w:t>Nossa Visão, Missão e Valores</w:t>
        </w:r>
        <w:r w:rsidR="006C0B8E">
          <w:rPr>
            <w:webHidden/>
          </w:rPr>
          <w:tab/>
        </w:r>
        <w:r w:rsidR="006C0B8E">
          <w:rPr>
            <w:webHidden/>
          </w:rPr>
          <w:fldChar w:fldCharType="begin"/>
        </w:r>
        <w:r w:rsidR="006C0B8E">
          <w:rPr>
            <w:webHidden/>
          </w:rPr>
          <w:instrText xml:space="preserve"> PAGEREF _Toc5006057 \h </w:instrText>
        </w:r>
        <w:r w:rsidR="006C0B8E">
          <w:rPr>
            <w:webHidden/>
          </w:rPr>
        </w:r>
        <w:r w:rsidR="006C0B8E">
          <w:rPr>
            <w:webHidden/>
          </w:rPr>
          <w:fldChar w:fldCharType="separate"/>
        </w:r>
        <w:r w:rsidR="006C0B8E">
          <w:rPr>
            <w:webHidden/>
          </w:rPr>
          <w:t>4</w:t>
        </w:r>
        <w:r w:rsidR="006C0B8E">
          <w:rPr>
            <w:webHidden/>
          </w:rPr>
          <w:fldChar w:fldCharType="end"/>
        </w:r>
      </w:hyperlink>
    </w:p>
    <w:p w14:paraId="79DDD2FE" w14:textId="2BAF4CDE" w:rsidR="006C0B8E" w:rsidRDefault="008C552D">
      <w:pPr>
        <w:pStyle w:val="Sumrio1"/>
        <w:rPr>
          <w:rFonts w:cstheme="minorBidi"/>
          <w:b w:val="0"/>
          <w:sz w:val="22"/>
          <w:szCs w:val="22"/>
          <w:lang w:eastAsia="pt-BR"/>
        </w:rPr>
      </w:pPr>
      <w:hyperlink w:anchor="_Toc5006058" w:history="1">
        <w:r w:rsidR="006C0B8E" w:rsidRPr="00D92F37">
          <w:rPr>
            <w:rStyle w:val="Hyperlink"/>
            <w:rFonts w:ascii="Arial" w:hAnsi="Arial" w:cs="Arial"/>
          </w:rPr>
          <w:t>2.</w:t>
        </w:r>
        <w:r w:rsidR="006C0B8E">
          <w:rPr>
            <w:rFonts w:cstheme="minorBidi"/>
            <w:b w:val="0"/>
            <w:sz w:val="22"/>
            <w:szCs w:val="22"/>
            <w:lang w:eastAsia="pt-BR"/>
          </w:rPr>
          <w:tab/>
        </w:r>
        <w:r w:rsidR="006C0B8E" w:rsidRPr="00D92F37">
          <w:rPr>
            <w:rStyle w:val="Hyperlink"/>
            <w:rFonts w:ascii="Arial" w:hAnsi="Arial" w:cs="Arial"/>
          </w:rPr>
          <w:t>Objetivos do Código de Conduta Ética</w:t>
        </w:r>
        <w:r w:rsidR="006C0B8E">
          <w:rPr>
            <w:webHidden/>
          </w:rPr>
          <w:tab/>
        </w:r>
        <w:r w:rsidR="006C0B8E">
          <w:rPr>
            <w:webHidden/>
          </w:rPr>
          <w:fldChar w:fldCharType="begin"/>
        </w:r>
        <w:r w:rsidR="006C0B8E">
          <w:rPr>
            <w:webHidden/>
          </w:rPr>
          <w:instrText xml:space="preserve"> PAGEREF _Toc5006058 \h </w:instrText>
        </w:r>
        <w:r w:rsidR="006C0B8E">
          <w:rPr>
            <w:webHidden/>
          </w:rPr>
        </w:r>
        <w:r w:rsidR="006C0B8E">
          <w:rPr>
            <w:webHidden/>
          </w:rPr>
          <w:fldChar w:fldCharType="separate"/>
        </w:r>
        <w:r w:rsidR="006C0B8E">
          <w:rPr>
            <w:webHidden/>
          </w:rPr>
          <w:t>5</w:t>
        </w:r>
        <w:r w:rsidR="006C0B8E">
          <w:rPr>
            <w:webHidden/>
          </w:rPr>
          <w:fldChar w:fldCharType="end"/>
        </w:r>
      </w:hyperlink>
    </w:p>
    <w:p w14:paraId="4DF45827" w14:textId="3D97D13C" w:rsidR="006C0B8E" w:rsidRDefault="008C552D">
      <w:pPr>
        <w:pStyle w:val="Sumrio1"/>
        <w:rPr>
          <w:rFonts w:cstheme="minorBidi"/>
          <w:b w:val="0"/>
          <w:sz w:val="22"/>
          <w:szCs w:val="22"/>
          <w:lang w:eastAsia="pt-BR"/>
        </w:rPr>
      </w:pPr>
      <w:hyperlink w:anchor="_Toc5006059" w:history="1">
        <w:r w:rsidR="006C0B8E" w:rsidRPr="00D92F37">
          <w:rPr>
            <w:rStyle w:val="Hyperlink"/>
            <w:rFonts w:ascii="Arial" w:hAnsi="Arial" w:cs="Arial"/>
          </w:rPr>
          <w:t>3.</w:t>
        </w:r>
        <w:r w:rsidR="006C0B8E">
          <w:rPr>
            <w:rFonts w:cstheme="minorBidi"/>
            <w:b w:val="0"/>
            <w:sz w:val="22"/>
            <w:szCs w:val="22"/>
            <w:lang w:eastAsia="pt-BR"/>
          </w:rPr>
          <w:tab/>
        </w:r>
        <w:r w:rsidR="006C0B8E" w:rsidRPr="00D92F37">
          <w:rPr>
            <w:rStyle w:val="Hyperlink"/>
            <w:rFonts w:ascii="Arial" w:hAnsi="Arial" w:cs="Arial"/>
          </w:rPr>
          <w:t>Aplicabilidade</w:t>
        </w:r>
        <w:r w:rsidR="006C0B8E">
          <w:rPr>
            <w:webHidden/>
          </w:rPr>
          <w:tab/>
        </w:r>
        <w:r w:rsidR="006C0B8E">
          <w:rPr>
            <w:webHidden/>
          </w:rPr>
          <w:fldChar w:fldCharType="begin"/>
        </w:r>
        <w:r w:rsidR="006C0B8E">
          <w:rPr>
            <w:webHidden/>
          </w:rPr>
          <w:instrText xml:space="preserve"> PAGEREF _Toc5006059 \h </w:instrText>
        </w:r>
        <w:r w:rsidR="006C0B8E">
          <w:rPr>
            <w:webHidden/>
          </w:rPr>
        </w:r>
        <w:r w:rsidR="006C0B8E">
          <w:rPr>
            <w:webHidden/>
          </w:rPr>
          <w:fldChar w:fldCharType="separate"/>
        </w:r>
        <w:r w:rsidR="006C0B8E">
          <w:rPr>
            <w:webHidden/>
          </w:rPr>
          <w:t>5</w:t>
        </w:r>
        <w:r w:rsidR="006C0B8E">
          <w:rPr>
            <w:webHidden/>
          </w:rPr>
          <w:fldChar w:fldCharType="end"/>
        </w:r>
      </w:hyperlink>
    </w:p>
    <w:p w14:paraId="31E6B001" w14:textId="4C4DCD16" w:rsidR="006C0B8E" w:rsidRDefault="008C552D">
      <w:pPr>
        <w:pStyle w:val="Sumrio1"/>
        <w:rPr>
          <w:rFonts w:cstheme="minorBidi"/>
          <w:b w:val="0"/>
          <w:sz w:val="22"/>
          <w:szCs w:val="22"/>
          <w:lang w:eastAsia="pt-BR"/>
        </w:rPr>
      </w:pPr>
      <w:hyperlink w:anchor="_Toc5006060" w:history="1">
        <w:r w:rsidR="006C0B8E" w:rsidRPr="00D92F37">
          <w:rPr>
            <w:rStyle w:val="Hyperlink"/>
            <w:rFonts w:ascii="Arial" w:hAnsi="Arial" w:cs="Arial"/>
          </w:rPr>
          <w:t>4.</w:t>
        </w:r>
        <w:r w:rsidR="006C0B8E">
          <w:rPr>
            <w:rFonts w:cstheme="minorBidi"/>
            <w:b w:val="0"/>
            <w:sz w:val="22"/>
            <w:szCs w:val="22"/>
            <w:lang w:eastAsia="pt-BR"/>
          </w:rPr>
          <w:tab/>
        </w:r>
        <w:r w:rsidR="006C0B8E" w:rsidRPr="00D92F37">
          <w:rPr>
            <w:rStyle w:val="Hyperlink"/>
            <w:rFonts w:ascii="Arial" w:hAnsi="Arial" w:cs="Arial"/>
          </w:rPr>
          <w:t>Conflito de Interesses</w:t>
        </w:r>
        <w:r w:rsidR="006C0B8E">
          <w:rPr>
            <w:webHidden/>
          </w:rPr>
          <w:tab/>
        </w:r>
        <w:r w:rsidR="006C0B8E">
          <w:rPr>
            <w:webHidden/>
          </w:rPr>
          <w:fldChar w:fldCharType="begin"/>
        </w:r>
        <w:r w:rsidR="006C0B8E">
          <w:rPr>
            <w:webHidden/>
          </w:rPr>
          <w:instrText xml:space="preserve"> PAGEREF _Toc5006060 \h </w:instrText>
        </w:r>
        <w:r w:rsidR="006C0B8E">
          <w:rPr>
            <w:webHidden/>
          </w:rPr>
        </w:r>
        <w:r w:rsidR="006C0B8E">
          <w:rPr>
            <w:webHidden/>
          </w:rPr>
          <w:fldChar w:fldCharType="separate"/>
        </w:r>
        <w:r w:rsidR="006C0B8E">
          <w:rPr>
            <w:webHidden/>
          </w:rPr>
          <w:t>6</w:t>
        </w:r>
        <w:r w:rsidR="006C0B8E">
          <w:rPr>
            <w:webHidden/>
          </w:rPr>
          <w:fldChar w:fldCharType="end"/>
        </w:r>
      </w:hyperlink>
    </w:p>
    <w:p w14:paraId="79FAD60D" w14:textId="504A78D2" w:rsidR="006C0B8E" w:rsidRDefault="008C552D">
      <w:pPr>
        <w:pStyle w:val="Sumrio1"/>
        <w:rPr>
          <w:rFonts w:cstheme="minorBidi"/>
          <w:b w:val="0"/>
          <w:sz w:val="22"/>
          <w:szCs w:val="22"/>
          <w:lang w:eastAsia="pt-BR"/>
        </w:rPr>
      </w:pPr>
      <w:hyperlink w:anchor="_Toc5006061" w:history="1">
        <w:r w:rsidR="006C0B8E" w:rsidRPr="00D92F37">
          <w:rPr>
            <w:rStyle w:val="Hyperlink"/>
            <w:rFonts w:ascii="Arial" w:hAnsi="Arial" w:cs="Arial"/>
          </w:rPr>
          <w:t>4.1.</w:t>
        </w:r>
        <w:r w:rsidR="006C0B8E">
          <w:rPr>
            <w:rFonts w:cstheme="minorBidi"/>
            <w:b w:val="0"/>
            <w:sz w:val="22"/>
            <w:szCs w:val="22"/>
            <w:lang w:eastAsia="pt-BR"/>
          </w:rPr>
          <w:tab/>
        </w:r>
        <w:r w:rsidR="006C0B8E" w:rsidRPr="00D92F37">
          <w:rPr>
            <w:rStyle w:val="Hyperlink"/>
            <w:rFonts w:ascii="Arial" w:hAnsi="Arial" w:cs="Arial"/>
          </w:rPr>
          <w:t>Atividades Paralelas</w:t>
        </w:r>
        <w:r w:rsidR="006C0B8E">
          <w:rPr>
            <w:webHidden/>
          </w:rPr>
          <w:tab/>
        </w:r>
        <w:r w:rsidR="006C0B8E">
          <w:rPr>
            <w:webHidden/>
          </w:rPr>
          <w:fldChar w:fldCharType="begin"/>
        </w:r>
        <w:r w:rsidR="006C0B8E">
          <w:rPr>
            <w:webHidden/>
          </w:rPr>
          <w:instrText xml:space="preserve"> PAGEREF _Toc5006061 \h </w:instrText>
        </w:r>
        <w:r w:rsidR="006C0B8E">
          <w:rPr>
            <w:webHidden/>
          </w:rPr>
        </w:r>
        <w:r w:rsidR="006C0B8E">
          <w:rPr>
            <w:webHidden/>
          </w:rPr>
          <w:fldChar w:fldCharType="separate"/>
        </w:r>
        <w:r w:rsidR="006C0B8E">
          <w:rPr>
            <w:webHidden/>
          </w:rPr>
          <w:t>6</w:t>
        </w:r>
        <w:r w:rsidR="006C0B8E">
          <w:rPr>
            <w:webHidden/>
          </w:rPr>
          <w:fldChar w:fldCharType="end"/>
        </w:r>
      </w:hyperlink>
    </w:p>
    <w:p w14:paraId="26F299B3" w14:textId="5AF99F35" w:rsidR="006C0B8E" w:rsidRDefault="008C552D">
      <w:pPr>
        <w:pStyle w:val="Sumrio1"/>
        <w:rPr>
          <w:rFonts w:cstheme="minorBidi"/>
          <w:b w:val="0"/>
          <w:sz w:val="22"/>
          <w:szCs w:val="22"/>
          <w:lang w:eastAsia="pt-BR"/>
        </w:rPr>
      </w:pPr>
      <w:hyperlink w:anchor="_Toc5006062" w:history="1">
        <w:r w:rsidR="006C0B8E" w:rsidRPr="00D92F37">
          <w:rPr>
            <w:rStyle w:val="Hyperlink"/>
            <w:rFonts w:ascii="Arial" w:hAnsi="Arial" w:cs="Arial"/>
          </w:rPr>
          <w:t>4.2.</w:t>
        </w:r>
        <w:r w:rsidR="006C0B8E">
          <w:rPr>
            <w:rFonts w:cstheme="minorBidi"/>
            <w:b w:val="0"/>
            <w:sz w:val="22"/>
            <w:szCs w:val="22"/>
            <w:lang w:eastAsia="pt-BR"/>
          </w:rPr>
          <w:tab/>
        </w:r>
        <w:r w:rsidR="006C0B8E" w:rsidRPr="00D92F37">
          <w:rPr>
            <w:rStyle w:val="Hyperlink"/>
            <w:rFonts w:ascii="Arial" w:hAnsi="Arial" w:cs="Arial"/>
          </w:rPr>
          <w:t>Presentes e Favores.</w:t>
        </w:r>
        <w:r w:rsidR="006C0B8E">
          <w:rPr>
            <w:webHidden/>
          </w:rPr>
          <w:tab/>
        </w:r>
        <w:r w:rsidR="006C0B8E">
          <w:rPr>
            <w:webHidden/>
          </w:rPr>
          <w:fldChar w:fldCharType="begin"/>
        </w:r>
        <w:r w:rsidR="006C0B8E">
          <w:rPr>
            <w:webHidden/>
          </w:rPr>
          <w:instrText xml:space="preserve"> PAGEREF _Toc5006062 \h </w:instrText>
        </w:r>
        <w:r w:rsidR="006C0B8E">
          <w:rPr>
            <w:webHidden/>
          </w:rPr>
        </w:r>
        <w:r w:rsidR="006C0B8E">
          <w:rPr>
            <w:webHidden/>
          </w:rPr>
          <w:fldChar w:fldCharType="separate"/>
        </w:r>
        <w:r w:rsidR="006C0B8E">
          <w:rPr>
            <w:webHidden/>
          </w:rPr>
          <w:t>6</w:t>
        </w:r>
        <w:r w:rsidR="006C0B8E">
          <w:rPr>
            <w:webHidden/>
          </w:rPr>
          <w:fldChar w:fldCharType="end"/>
        </w:r>
      </w:hyperlink>
    </w:p>
    <w:p w14:paraId="43FF2DEF" w14:textId="62841DEB" w:rsidR="006C0B8E" w:rsidRDefault="008C552D">
      <w:pPr>
        <w:pStyle w:val="Sumrio1"/>
        <w:rPr>
          <w:rFonts w:cstheme="minorBidi"/>
          <w:b w:val="0"/>
          <w:sz w:val="22"/>
          <w:szCs w:val="22"/>
          <w:lang w:eastAsia="pt-BR"/>
        </w:rPr>
      </w:pPr>
      <w:hyperlink w:anchor="_Toc5006063" w:history="1">
        <w:r w:rsidR="006C0B8E" w:rsidRPr="00D92F37">
          <w:rPr>
            <w:rStyle w:val="Hyperlink"/>
            <w:rFonts w:ascii="Arial" w:hAnsi="Arial" w:cs="Arial"/>
          </w:rPr>
          <w:t>4.3.</w:t>
        </w:r>
        <w:r w:rsidR="006C0B8E">
          <w:rPr>
            <w:rFonts w:cstheme="minorBidi"/>
            <w:b w:val="0"/>
            <w:sz w:val="22"/>
            <w:szCs w:val="22"/>
            <w:lang w:eastAsia="pt-BR"/>
          </w:rPr>
          <w:tab/>
        </w:r>
        <w:r w:rsidR="006C0B8E" w:rsidRPr="00D92F37">
          <w:rPr>
            <w:rStyle w:val="Hyperlink"/>
            <w:rFonts w:ascii="Arial" w:hAnsi="Arial" w:cs="Arial"/>
          </w:rPr>
          <w:t>Almoços e Jantares de Negócios</w:t>
        </w:r>
        <w:r w:rsidR="006C0B8E">
          <w:rPr>
            <w:webHidden/>
          </w:rPr>
          <w:tab/>
        </w:r>
        <w:r w:rsidR="006C0B8E">
          <w:rPr>
            <w:webHidden/>
          </w:rPr>
          <w:fldChar w:fldCharType="begin"/>
        </w:r>
        <w:r w:rsidR="006C0B8E">
          <w:rPr>
            <w:webHidden/>
          </w:rPr>
          <w:instrText xml:space="preserve"> PAGEREF _Toc5006063 \h </w:instrText>
        </w:r>
        <w:r w:rsidR="006C0B8E">
          <w:rPr>
            <w:webHidden/>
          </w:rPr>
        </w:r>
        <w:r w:rsidR="006C0B8E">
          <w:rPr>
            <w:webHidden/>
          </w:rPr>
          <w:fldChar w:fldCharType="separate"/>
        </w:r>
        <w:r w:rsidR="006C0B8E">
          <w:rPr>
            <w:webHidden/>
          </w:rPr>
          <w:t>6</w:t>
        </w:r>
        <w:r w:rsidR="006C0B8E">
          <w:rPr>
            <w:webHidden/>
          </w:rPr>
          <w:fldChar w:fldCharType="end"/>
        </w:r>
      </w:hyperlink>
    </w:p>
    <w:p w14:paraId="2F9215B9" w14:textId="21BDDAE8" w:rsidR="006C0B8E" w:rsidRDefault="008C552D">
      <w:pPr>
        <w:pStyle w:val="Sumrio1"/>
        <w:rPr>
          <w:rFonts w:cstheme="minorBidi"/>
          <w:b w:val="0"/>
          <w:sz w:val="22"/>
          <w:szCs w:val="22"/>
          <w:lang w:eastAsia="pt-BR"/>
        </w:rPr>
      </w:pPr>
      <w:hyperlink w:anchor="_Toc5006064" w:history="1">
        <w:r w:rsidR="006C0B8E" w:rsidRPr="00D92F37">
          <w:rPr>
            <w:rStyle w:val="Hyperlink"/>
            <w:rFonts w:ascii="Arial" w:hAnsi="Arial" w:cs="Arial"/>
          </w:rPr>
          <w:t>4.4.</w:t>
        </w:r>
        <w:r w:rsidR="006C0B8E">
          <w:rPr>
            <w:rFonts w:cstheme="minorBidi"/>
            <w:b w:val="0"/>
            <w:sz w:val="22"/>
            <w:szCs w:val="22"/>
            <w:lang w:eastAsia="pt-BR"/>
          </w:rPr>
          <w:tab/>
        </w:r>
        <w:r w:rsidR="006C0B8E" w:rsidRPr="00D92F37">
          <w:rPr>
            <w:rStyle w:val="Hyperlink"/>
            <w:rFonts w:ascii="Arial" w:hAnsi="Arial" w:cs="Arial"/>
          </w:rPr>
          <w:t>Eventos</w:t>
        </w:r>
        <w:r w:rsidR="006C0B8E">
          <w:rPr>
            <w:webHidden/>
          </w:rPr>
          <w:tab/>
        </w:r>
        <w:r w:rsidR="006C0B8E">
          <w:rPr>
            <w:webHidden/>
          </w:rPr>
          <w:fldChar w:fldCharType="begin"/>
        </w:r>
        <w:r w:rsidR="006C0B8E">
          <w:rPr>
            <w:webHidden/>
          </w:rPr>
          <w:instrText xml:space="preserve"> PAGEREF _Toc5006064 \h </w:instrText>
        </w:r>
        <w:r w:rsidR="006C0B8E">
          <w:rPr>
            <w:webHidden/>
          </w:rPr>
        </w:r>
        <w:r w:rsidR="006C0B8E">
          <w:rPr>
            <w:webHidden/>
          </w:rPr>
          <w:fldChar w:fldCharType="separate"/>
        </w:r>
        <w:r w:rsidR="006C0B8E">
          <w:rPr>
            <w:webHidden/>
          </w:rPr>
          <w:t>7</w:t>
        </w:r>
        <w:r w:rsidR="006C0B8E">
          <w:rPr>
            <w:webHidden/>
          </w:rPr>
          <w:fldChar w:fldCharType="end"/>
        </w:r>
      </w:hyperlink>
    </w:p>
    <w:p w14:paraId="12582344" w14:textId="69C58724" w:rsidR="006C0B8E" w:rsidRDefault="008C552D">
      <w:pPr>
        <w:pStyle w:val="Sumrio1"/>
        <w:rPr>
          <w:rFonts w:cstheme="minorBidi"/>
          <w:b w:val="0"/>
          <w:sz w:val="22"/>
          <w:szCs w:val="22"/>
          <w:lang w:eastAsia="pt-BR"/>
        </w:rPr>
      </w:pPr>
      <w:hyperlink w:anchor="_Toc5006065" w:history="1">
        <w:r w:rsidR="006C0B8E" w:rsidRPr="00D92F37">
          <w:rPr>
            <w:rStyle w:val="Hyperlink"/>
            <w:rFonts w:ascii="Arial" w:hAnsi="Arial" w:cs="Arial"/>
          </w:rPr>
          <w:t>4.5.</w:t>
        </w:r>
        <w:r w:rsidR="006C0B8E">
          <w:rPr>
            <w:rFonts w:cstheme="minorBidi"/>
            <w:b w:val="0"/>
            <w:sz w:val="22"/>
            <w:szCs w:val="22"/>
            <w:lang w:eastAsia="pt-BR"/>
          </w:rPr>
          <w:tab/>
        </w:r>
        <w:r w:rsidR="006C0B8E" w:rsidRPr="00D92F37">
          <w:rPr>
            <w:rStyle w:val="Hyperlink"/>
            <w:rFonts w:ascii="Arial" w:hAnsi="Arial" w:cs="Arial"/>
          </w:rPr>
          <w:t>Informações Privilegiadas</w:t>
        </w:r>
        <w:r w:rsidR="006C0B8E">
          <w:rPr>
            <w:webHidden/>
          </w:rPr>
          <w:tab/>
        </w:r>
        <w:r w:rsidR="006C0B8E">
          <w:rPr>
            <w:webHidden/>
          </w:rPr>
          <w:fldChar w:fldCharType="begin"/>
        </w:r>
        <w:r w:rsidR="006C0B8E">
          <w:rPr>
            <w:webHidden/>
          </w:rPr>
          <w:instrText xml:space="preserve"> PAGEREF _Toc5006065 \h </w:instrText>
        </w:r>
        <w:r w:rsidR="006C0B8E">
          <w:rPr>
            <w:webHidden/>
          </w:rPr>
        </w:r>
        <w:r w:rsidR="006C0B8E">
          <w:rPr>
            <w:webHidden/>
          </w:rPr>
          <w:fldChar w:fldCharType="separate"/>
        </w:r>
        <w:r w:rsidR="006C0B8E">
          <w:rPr>
            <w:webHidden/>
          </w:rPr>
          <w:t>7</w:t>
        </w:r>
        <w:r w:rsidR="006C0B8E">
          <w:rPr>
            <w:webHidden/>
          </w:rPr>
          <w:fldChar w:fldCharType="end"/>
        </w:r>
      </w:hyperlink>
    </w:p>
    <w:p w14:paraId="5A4D9F00" w14:textId="0BAA65E8" w:rsidR="006C0B8E" w:rsidRDefault="008C552D">
      <w:pPr>
        <w:pStyle w:val="Sumrio1"/>
        <w:rPr>
          <w:rFonts w:cstheme="minorBidi"/>
          <w:b w:val="0"/>
          <w:sz w:val="22"/>
          <w:szCs w:val="22"/>
          <w:lang w:eastAsia="pt-BR"/>
        </w:rPr>
      </w:pPr>
      <w:hyperlink w:anchor="_Toc5006066" w:history="1">
        <w:r w:rsidR="006C0B8E" w:rsidRPr="00D92F37">
          <w:rPr>
            <w:rStyle w:val="Hyperlink"/>
            <w:rFonts w:ascii="Arial" w:hAnsi="Arial" w:cs="Arial"/>
          </w:rPr>
          <w:t>4.6.</w:t>
        </w:r>
        <w:r w:rsidR="006C0B8E">
          <w:rPr>
            <w:rFonts w:cstheme="minorBidi"/>
            <w:b w:val="0"/>
            <w:sz w:val="22"/>
            <w:szCs w:val="22"/>
            <w:lang w:eastAsia="pt-BR"/>
          </w:rPr>
          <w:tab/>
        </w:r>
        <w:r w:rsidR="006C0B8E" w:rsidRPr="00D92F37">
          <w:rPr>
            <w:rStyle w:val="Hyperlink"/>
            <w:rFonts w:ascii="Arial" w:hAnsi="Arial" w:cs="Arial"/>
          </w:rPr>
          <w:t>Contribuições, Doações e Patrocínios</w:t>
        </w:r>
        <w:r w:rsidR="006C0B8E">
          <w:rPr>
            <w:webHidden/>
          </w:rPr>
          <w:tab/>
        </w:r>
        <w:r w:rsidR="006C0B8E">
          <w:rPr>
            <w:webHidden/>
          </w:rPr>
          <w:fldChar w:fldCharType="begin"/>
        </w:r>
        <w:r w:rsidR="006C0B8E">
          <w:rPr>
            <w:webHidden/>
          </w:rPr>
          <w:instrText xml:space="preserve"> PAGEREF _Toc5006066 \h </w:instrText>
        </w:r>
        <w:r w:rsidR="006C0B8E">
          <w:rPr>
            <w:webHidden/>
          </w:rPr>
        </w:r>
        <w:r w:rsidR="006C0B8E">
          <w:rPr>
            <w:webHidden/>
          </w:rPr>
          <w:fldChar w:fldCharType="separate"/>
        </w:r>
        <w:r w:rsidR="006C0B8E">
          <w:rPr>
            <w:webHidden/>
          </w:rPr>
          <w:t>8</w:t>
        </w:r>
        <w:r w:rsidR="006C0B8E">
          <w:rPr>
            <w:webHidden/>
          </w:rPr>
          <w:fldChar w:fldCharType="end"/>
        </w:r>
      </w:hyperlink>
    </w:p>
    <w:p w14:paraId="6ED99EC9" w14:textId="7EAEC3BB" w:rsidR="006C0B8E" w:rsidRDefault="008C552D">
      <w:pPr>
        <w:pStyle w:val="Sumrio1"/>
        <w:rPr>
          <w:rFonts w:cstheme="minorBidi"/>
          <w:b w:val="0"/>
          <w:sz w:val="22"/>
          <w:szCs w:val="22"/>
          <w:lang w:eastAsia="pt-BR"/>
        </w:rPr>
      </w:pPr>
      <w:hyperlink w:anchor="_Toc5006067" w:history="1">
        <w:r w:rsidR="006C0B8E" w:rsidRPr="00D92F37">
          <w:rPr>
            <w:rStyle w:val="Hyperlink"/>
            <w:rFonts w:ascii="Arial" w:hAnsi="Arial" w:cs="Arial"/>
          </w:rPr>
          <w:t>5.</w:t>
        </w:r>
        <w:r w:rsidR="006C0B8E">
          <w:rPr>
            <w:rFonts w:cstheme="minorBidi"/>
            <w:b w:val="0"/>
            <w:sz w:val="22"/>
            <w:szCs w:val="22"/>
            <w:lang w:eastAsia="pt-BR"/>
          </w:rPr>
          <w:tab/>
        </w:r>
        <w:r w:rsidR="006C0B8E" w:rsidRPr="00D92F37">
          <w:rPr>
            <w:rStyle w:val="Hyperlink"/>
            <w:rFonts w:ascii="Arial" w:hAnsi="Arial" w:cs="Arial"/>
          </w:rPr>
          <w:t>Confidencialidade e Proteção das Informações</w:t>
        </w:r>
        <w:r w:rsidR="006C0B8E">
          <w:rPr>
            <w:webHidden/>
          </w:rPr>
          <w:tab/>
        </w:r>
        <w:r w:rsidR="006C0B8E">
          <w:rPr>
            <w:webHidden/>
          </w:rPr>
          <w:fldChar w:fldCharType="begin"/>
        </w:r>
        <w:r w:rsidR="006C0B8E">
          <w:rPr>
            <w:webHidden/>
          </w:rPr>
          <w:instrText xml:space="preserve"> PAGEREF _Toc5006067 \h </w:instrText>
        </w:r>
        <w:r w:rsidR="006C0B8E">
          <w:rPr>
            <w:webHidden/>
          </w:rPr>
        </w:r>
        <w:r w:rsidR="006C0B8E">
          <w:rPr>
            <w:webHidden/>
          </w:rPr>
          <w:fldChar w:fldCharType="separate"/>
        </w:r>
        <w:r w:rsidR="006C0B8E">
          <w:rPr>
            <w:webHidden/>
          </w:rPr>
          <w:t>9</w:t>
        </w:r>
        <w:r w:rsidR="006C0B8E">
          <w:rPr>
            <w:webHidden/>
          </w:rPr>
          <w:fldChar w:fldCharType="end"/>
        </w:r>
      </w:hyperlink>
    </w:p>
    <w:p w14:paraId="2DAD726B" w14:textId="7D104931" w:rsidR="006C0B8E" w:rsidRDefault="008C552D">
      <w:pPr>
        <w:pStyle w:val="Sumrio1"/>
        <w:rPr>
          <w:rFonts w:cstheme="minorBidi"/>
          <w:b w:val="0"/>
          <w:sz w:val="22"/>
          <w:szCs w:val="22"/>
          <w:lang w:eastAsia="pt-BR"/>
        </w:rPr>
      </w:pPr>
      <w:hyperlink w:anchor="_Toc5006068" w:history="1">
        <w:r w:rsidR="006C0B8E" w:rsidRPr="00D92F37">
          <w:rPr>
            <w:rStyle w:val="Hyperlink"/>
            <w:rFonts w:ascii="Arial" w:hAnsi="Arial" w:cs="Arial"/>
            <w:lang w:eastAsia="en-US"/>
          </w:rPr>
          <w:t>5.1.</w:t>
        </w:r>
        <w:r w:rsidR="006C0B8E">
          <w:rPr>
            <w:rFonts w:cstheme="minorBidi"/>
            <w:b w:val="0"/>
            <w:sz w:val="22"/>
            <w:szCs w:val="22"/>
            <w:lang w:eastAsia="pt-BR"/>
          </w:rPr>
          <w:tab/>
        </w:r>
        <w:r w:rsidR="006C0B8E" w:rsidRPr="00D92F37">
          <w:rPr>
            <w:rStyle w:val="Hyperlink"/>
            <w:rFonts w:ascii="Arial" w:hAnsi="Arial" w:cs="Arial"/>
            <w:lang w:eastAsia="en-US"/>
          </w:rPr>
          <w:t>Registro e Arquivamento das Informações</w:t>
        </w:r>
        <w:r w:rsidR="006C0B8E">
          <w:rPr>
            <w:webHidden/>
          </w:rPr>
          <w:tab/>
        </w:r>
        <w:r w:rsidR="006C0B8E">
          <w:rPr>
            <w:webHidden/>
          </w:rPr>
          <w:fldChar w:fldCharType="begin"/>
        </w:r>
        <w:r w:rsidR="006C0B8E">
          <w:rPr>
            <w:webHidden/>
          </w:rPr>
          <w:instrText xml:space="preserve"> PAGEREF _Toc5006068 \h </w:instrText>
        </w:r>
        <w:r w:rsidR="006C0B8E">
          <w:rPr>
            <w:webHidden/>
          </w:rPr>
        </w:r>
        <w:r w:rsidR="006C0B8E">
          <w:rPr>
            <w:webHidden/>
          </w:rPr>
          <w:fldChar w:fldCharType="separate"/>
        </w:r>
        <w:r w:rsidR="006C0B8E">
          <w:rPr>
            <w:webHidden/>
          </w:rPr>
          <w:t>9</w:t>
        </w:r>
        <w:r w:rsidR="006C0B8E">
          <w:rPr>
            <w:webHidden/>
          </w:rPr>
          <w:fldChar w:fldCharType="end"/>
        </w:r>
      </w:hyperlink>
    </w:p>
    <w:p w14:paraId="720B2DD6" w14:textId="513ADD9B" w:rsidR="006C0B8E" w:rsidRDefault="008C552D">
      <w:pPr>
        <w:pStyle w:val="Sumrio1"/>
        <w:rPr>
          <w:rFonts w:cstheme="minorBidi"/>
          <w:b w:val="0"/>
          <w:sz w:val="22"/>
          <w:szCs w:val="22"/>
          <w:lang w:eastAsia="pt-BR"/>
        </w:rPr>
      </w:pPr>
      <w:hyperlink w:anchor="_Toc5006069" w:history="1">
        <w:r w:rsidR="006C0B8E" w:rsidRPr="00D92F37">
          <w:rPr>
            <w:rStyle w:val="Hyperlink"/>
            <w:rFonts w:ascii="Arial" w:hAnsi="Arial" w:cs="Arial"/>
            <w:lang w:eastAsia="en-US"/>
          </w:rPr>
          <w:t>5.2.</w:t>
        </w:r>
        <w:r w:rsidR="006C0B8E">
          <w:rPr>
            <w:rFonts w:cstheme="minorBidi"/>
            <w:b w:val="0"/>
            <w:sz w:val="22"/>
            <w:szCs w:val="22"/>
            <w:lang w:eastAsia="pt-BR"/>
          </w:rPr>
          <w:tab/>
        </w:r>
        <w:r w:rsidR="006C0B8E" w:rsidRPr="00D92F37">
          <w:rPr>
            <w:rStyle w:val="Hyperlink"/>
            <w:rFonts w:ascii="Arial" w:hAnsi="Arial" w:cs="Arial"/>
            <w:lang w:eastAsia="en-US"/>
          </w:rPr>
          <w:t>Confidencialidade das Informações</w:t>
        </w:r>
        <w:r w:rsidR="006C0B8E">
          <w:rPr>
            <w:webHidden/>
          </w:rPr>
          <w:tab/>
        </w:r>
        <w:r w:rsidR="006C0B8E">
          <w:rPr>
            <w:webHidden/>
          </w:rPr>
          <w:fldChar w:fldCharType="begin"/>
        </w:r>
        <w:r w:rsidR="006C0B8E">
          <w:rPr>
            <w:webHidden/>
          </w:rPr>
          <w:instrText xml:space="preserve"> PAGEREF _Toc5006069 \h </w:instrText>
        </w:r>
        <w:r w:rsidR="006C0B8E">
          <w:rPr>
            <w:webHidden/>
          </w:rPr>
        </w:r>
        <w:r w:rsidR="006C0B8E">
          <w:rPr>
            <w:webHidden/>
          </w:rPr>
          <w:fldChar w:fldCharType="separate"/>
        </w:r>
        <w:r w:rsidR="006C0B8E">
          <w:rPr>
            <w:webHidden/>
          </w:rPr>
          <w:t>9</w:t>
        </w:r>
        <w:r w:rsidR="006C0B8E">
          <w:rPr>
            <w:webHidden/>
          </w:rPr>
          <w:fldChar w:fldCharType="end"/>
        </w:r>
      </w:hyperlink>
    </w:p>
    <w:p w14:paraId="31EA6913" w14:textId="798428A0" w:rsidR="006C0B8E" w:rsidRDefault="008C552D">
      <w:pPr>
        <w:pStyle w:val="Sumrio1"/>
        <w:rPr>
          <w:rFonts w:cstheme="minorBidi"/>
          <w:b w:val="0"/>
          <w:sz w:val="22"/>
          <w:szCs w:val="22"/>
          <w:lang w:eastAsia="pt-BR"/>
        </w:rPr>
      </w:pPr>
      <w:hyperlink w:anchor="_Toc5006070" w:history="1">
        <w:r w:rsidR="006C0B8E" w:rsidRPr="00D92F37">
          <w:rPr>
            <w:rStyle w:val="Hyperlink"/>
            <w:rFonts w:ascii="Arial" w:hAnsi="Arial" w:cs="Arial"/>
            <w:lang w:eastAsia="en-US"/>
          </w:rPr>
          <w:t>5.3.</w:t>
        </w:r>
        <w:r w:rsidR="006C0B8E">
          <w:rPr>
            <w:rFonts w:cstheme="minorBidi"/>
            <w:b w:val="0"/>
            <w:sz w:val="22"/>
            <w:szCs w:val="22"/>
            <w:lang w:eastAsia="pt-BR"/>
          </w:rPr>
          <w:tab/>
        </w:r>
        <w:r w:rsidR="006C0B8E" w:rsidRPr="00D92F37">
          <w:rPr>
            <w:rStyle w:val="Hyperlink"/>
            <w:rFonts w:ascii="Arial" w:hAnsi="Arial" w:cs="Arial"/>
            <w:lang w:eastAsia="en-US"/>
          </w:rPr>
          <w:t>Proteção e Segurança de Dados</w:t>
        </w:r>
        <w:r w:rsidR="006C0B8E">
          <w:rPr>
            <w:webHidden/>
          </w:rPr>
          <w:tab/>
        </w:r>
        <w:r w:rsidR="006C0B8E">
          <w:rPr>
            <w:webHidden/>
          </w:rPr>
          <w:fldChar w:fldCharType="begin"/>
        </w:r>
        <w:r w:rsidR="006C0B8E">
          <w:rPr>
            <w:webHidden/>
          </w:rPr>
          <w:instrText xml:space="preserve"> PAGEREF _Toc5006070 \h </w:instrText>
        </w:r>
        <w:r w:rsidR="006C0B8E">
          <w:rPr>
            <w:webHidden/>
          </w:rPr>
        </w:r>
        <w:r w:rsidR="006C0B8E">
          <w:rPr>
            <w:webHidden/>
          </w:rPr>
          <w:fldChar w:fldCharType="separate"/>
        </w:r>
        <w:r w:rsidR="006C0B8E">
          <w:rPr>
            <w:webHidden/>
          </w:rPr>
          <w:t>10</w:t>
        </w:r>
        <w:r w:rsidR="006C0B8E">
          <w:rPr>
            <w:webHidden/>
          </w:rPr>
          <w:fldChar w:fldCharType="end"/>
        </w:r>
      </w:hyperlink>
    </w:p>
    <w:p w14:paraId="08CDBAF9" w14:textId="18E8D43D" w:rsidR="006C0B8E" w:rsidRDefault="008C552D">
      <w:pPr>
        <w:pStyle w:val="Sumrio1"/>
        <w:rPr>
          <w:rFonts w:cstheme="minorBidi"/>
          <w:b w:val="0"/>
          <w:sz w:val="22"/>
          <w:szCs w:val="22"/>
          <w:lang w:eastAsia="pt-BR"/>
        </w:rPr>
      </w:pPr>
      <w:hyperlink w:anchor="_Toc5006071" w:history="1">
        <w:r w:rsidR="006C0B8E" w:rsidRPr="00D92F37">
          <w:rPr>
            <w:rStyle w:val="Hyperlink"/>
            <w:rFonts w:ascii="Arial" w:hAnsi="Arial" w:cs="Arial"/>
            <w:lang w:eastAsia="en-US"/>
          </w:rPr>
          <w:t>6.</w:t>
        </w:r>
        <w:r w:rsidR="006C0B8E">
          <w:rPr>
            <w:rFonts w:cstheme="minorBidi"/>
            <w:b w:val="0"/>
            <w:sz w:val="22"/>
            <w:szCs w:val="22"/>
            <w:lang w:eastAsia="pt-BR"/>
          </w:rPr>
          <w:tab/>
        </w:r>
        <w:r w:rsidR="006C0B8E" w:rsidRPr="00D92F37">
          <w:rPr>
            <w:rStyle w:val="Hyperlink"/>
            <w:rFonts w:ascii="Arial" w:hAnsi="Arial" w:cs="Arial"/>
            <w:lang w:eastAsia="en-US"/>
          </w:rPr>
          <w:t>Relações com a Mídia e Declarações Públicas</w:t>
        </w:r>
        <w:r w:rsidR="006C0B8E">
          <w:rPr>
            <w:webHidden/>
          </w:rPr>
          <w:tab/>
        </w:r>
        <w:r w:rsidR="006C0B8E">
          <w:rPr>
            <w:webHidden/>
          </w:rPr>
          <w:fldChar w:fldCharType="begin"/>
        </w:r>
        <w:r w:rsidR="006C0B8E">
          <w:rPr>
            <w:webHidden/>
          </w:rPr>
          <w:instrText xml:space="preserve"> PAGEREF _Toc5006071 \h </w:instrText>
        </w:r>
        <w:r w:rsidR="006C0B8E">
          <w:rPr>
            <w:webHidden/>
          </w:rPr>
        </w:r>
        <w:r w:rsidR="006C0B8E">
          <w:rPr>
            <w:webHidden/>
          </w:rPr>
          <w:fldChar w:fldCharType="separate"/>
        </w:r>
        <w:r w:rsidR="006C0B8E">
          <w:rPr>
            <w:webHidden/>
          </w:rPr>
          <w:t>10</w:t>
        </w:r>
        <w:r w:rsidR="006C0B8E">
          <w:rPr>
            <w:webHidden/>
          </w:rPr>
          <w:fldChar w:fldCharType="end"/>
        </w:r>
      </w:hyperlink>
    </w:p>
    <w:p w14:paraId="578A975B" w14:textId="712EF6D9" w:rsidR="006C0B8E" w:rsidRDefault="008C552D">
      <w:pPr>
        <w:pStyle w:val="Sumrio1"/>
        <w:rPr>
          <w:rFonts w:cstheme="minorBidi"/>
          <w:b w:val="0"/>
          <w:sz w:val="22"/>
          <w:szCs w:val="22"/>
          <w:lang w:eastAsia="pt-BR"/>
        </w:rPr>
      </w:pPr>
      <w:hyperlink w:anchor="_Toc5006072" w:history="1">
        <w:r w:rsidR="006C0B8E" w:rsidRPr="00D92F37">
          <w:rPr>
            <w:rStyle w:val="Hyperlink"/>
            <w:rFonts w:ascii="Arial" w:hAnsi="Arial" w:cs="Arial"/>
          </w:rPr>
          <w:t>7.</w:t>
        </w:r>
        <w:r w:rsidR="006C0B8E">
          <w:rPr>
            <w:rFonts w:cstheme="minorBidi"/>
            <w:b w:val="0"/>
            <w:sz w:val="22"/>
            <w:szCs w:val="22"/>
            <w:lang w:eastAsia="pt-BR"/>
          </w:rPr>
          <w:tab/>
        </w:r>
        <w:r w:rsidR="006C0B8E" w:rsidRPr="00D92F37">
          <w:rPr>
            <w:rStyle w:val="Hyperlink"/>
            <w:rFonts w:ascii="Arial" w:hAnsi="Arial" w:cs="Arial"/>
          </w:rPr>
          <w:t>Propriedade Intelectual</w:t>
        </w:r>
        <w:r w:rsidR="006C0B8E">
          <w:rPr>
            <w:webHidden/>
          </w:rPr>
          <w:tab/>
        </w:r>
        <w:r w:rsidR="006C0B8E">
          <w:rPr>
            <w:webHidden/>
          </w:rPr>
          <w:fldChar w:fldCharType="begin"/>
        </w:r>
        <w:r w:rsidR="006C0B8E">
          <w:rPr>
            <w:webHidden/>
          </w:rPr>
          <w:instrText xml:space="preserve"> PAGEREF _Toc5006072 \h </w:instrText>
        </w:r>
        <w:r w:rsidR="006C0B8E">
          <w:rPr>
            <w:webHidden/>
          </w:rPr>
        </w:r>
        <w:r w:rsidR="006C0B8E">
          <w:rPr>
            <w:webHidden/>
          </w:rPr>
          <w:fldChar w:fldCharType="separate"/>
        </w:r>
        <w:r w:rsidR="006C0B8E">
          <w:rPr>
            <w:webHidden/>
          </w:rPr>
          <w:t>11</w:t>
        </w:r>
        <w:r w:rsidR="006C0B8E">
          <w:rPr>
            <w:webHidden/>
          </w:rPr>
          <w:fldChar w:fldCharType="end"/>
        </w:r>
      </w:hyperlink>
    </w:p>
    <w:p w14:paraId="7ADD6109" w14:textId="28C51264" w:rsidR="006C0B8E" w:rsidRDefault="008C552D">
      <w:pPr>
        <w:pStyle w:val="Sumrio1"/>
        <w:rPr>
          <w:rFonts w:cstheme="minorBidi"/>
          <w:b w:val="0"/>
          <w:sz w:val="22"/>
          <w:szCs w:val="22"/>
          <w:lang w:eastAsia="pt-BR"/>
        </w:rPr>
      </w:pPr>
      <w:hyperlink w:anchor="_Toc5006073" w:history="1">
        <w:r w:rsidR="006C0B8E" w:rsidRPr="00D92F37">
          <w:rPr>
            <w:rStyle w:val="Hyperlink"/>
            <w:rFonts w:ascii="Arial" w:hAnsi="Arial" w:cs="Arial"/>
          </w:rPr>
          <w:t>8.</w:t>
        </w:r>
        <w:r w:rsidR="006C0B8E">
          <w:rPr>
            <w:rFonts w:cstheme="minorBidi"/>
            <w:b w:val="0"/>
            <w:sz w:val="22"/>
            <w:szCs w:val="22"/>
            <w:lang w:eastAsia="pt-BR"/>
          </w:rPr>
          <w:tab/>
        </w:r>
        <w:r w:rsidR="006C0B8E" w:rsidRPr="00D92F37">
          <w:rPr>
            <w:rStyle w:val="Hyperlink"/>
            <w:rFonts w:ascii="Arial" w:hAnsi="Arial" w:cs="Arial"/>
          </w:rPr>
          <w:t>Uso e Monitoramento dos Recursos da Empresa</w:t>
        </w:r>
        <w:r w:rsidR="006C0B8E">
          <w:rPr>
            <w:webHidden/>
          </w:rPr>
          <w:tab/>
        </w:r>
        <w:r w:rsidR="006C0B8E">
          <w:rPr>
            <w:webHidden/>
          </w:rPr>
          <w:fldChar w:fldCharType="begin"/>
        </w:r>
        <w:r w:rsidR="006C0B8E">
          <w:rPr>
            <w:webHidden/>
          </w:rPr>
          <w:instrText xml:space="preserve"> PAGEREF _Toc5006073 \h </w:instrText>
        </w:r>
        <w:r w:rsidR="006C0B8E">
          <w:rPr>
            <w:webHidden/>
          </w:rPr>
        </w:r>
        <w:r w:rsidR="006C0B8E">
          <w:rPr>
            <w:webHidden/>
          </w:rPr>
          <w:fldChar w:fldCharType="separate"/>
        </w:r>
        <w:r w:rsidR="006C0B8E">
          <w:rPr>
            <w:webHidden/>
          </w:rPr>
          <w:t>11</w:t>
        </w:r>
        <w:r w:rsidR="006C0B8E">
          <w:rPr>
            <w:webHidden/>
          </w:rPr>
          <w:fldChar w:fldCharType="end"/>
        </w:r>
      </w:hyperlink>
    </w:p>
    <w:p w14:paraId="19E09474" w14:textId="091E65EF" w:rsidR="006C0B8E" w:rsidRDefault="008C552D">
      <w:pPr>
        <w:pStyle w:val="Sumrio1"/>
        <w:rPr>
          <w:rFonts w:cstheme="minorBidi"/>
          <w:b w:val="0"/>
          <w:sz w:val="22"/>
          <w:szCs w:val="22"/>
          <w:lang w:eastAsia="pt-BR"/>
        </w:rPr>
      </w:pPr>
      <w:hyperlink w:anchor="_Toc5006074" w:history="1">
        <w:r w:rsidR="006C0B8E" w:rsidRPr="00D92F37">
          <w:rPr>
            <w:rStyle w:val="Hyperlink"/>
            <w:rFonts w:ascii="Arial" w:hAnsi="Arial" w:cs="Arial"/>
          </w:rPr>
          <w:t>9.</w:t>
        </w:r>
        <w:r w:rsidR="006C0B8E">
          <w:rPr>
            <w:rFonts w:cstheme="minorBidi"/>
            <w:b w:val="0"/>
            <w:sz w:val="22"/>
            <w:szCs w:val="22"/>
            <w:lang w:eastAsia="pt-BR"/>
          </w:rPr>
          <w:tab/>
        </w:r>
        <w:r w:rsidR="006C0B8E" w:rsidRPr="00D92F37">
          <w:rPr>
            <w:rStyle w:val="Hyperlink"/>
            <w:rFonts w:ascii="Arial" w:hAnsi="Arial" w:cs="Arial"/>
          </w:rPr>
          <w:t>Relacionamento com o Governo</w:t>
        </w:r>
        <w:r w:rsidR="006C0B8E">
          <w:rPr>
            <w:webHidden/>
          </w:rPr>
          <w:tab/>
        </w:r>
        <w:r w:rsidR="006C0B8E">
          <w:rPr>
            <w:webHidden/>
          </w:rPr>
          <w:fldChar w:fldCharType="begin"/>
        </w:r>
        <w:r w:rsidR="006C0B8E">
          <w:rPr>
            <w:webHidden/>
          </w:rPr>
          <w:instrText xml:space="preserve"> PAGEREF _Toc5006074 \h </w:instrText>
        </w:r>
        <w:r w:rsidR="006C0B8E">
          <w:rPr>
            <w:webHidden/>
          </w:rPr>
        </w:r>
        <w:r w:rsidR="006C0B8E">
          <w:rPr>
            <w:webHidden/>
          </w:rPr>
          <w:fldChar w:fldCharType="separate"/>
        </w:r>
        <w:r w:rsidR="006C0B8E">
          <w:rPr>
            <w:webHidden/>
          </w:rPr>
          <w:t>12</w:t>
        </w:r>
        <w:r w:rsidR="006C0B8E">
          <w:rPr>
            <w:webHidden/>
          </w:rPr>
          <w:fldChar w:fldCharType="end"/>
        </w:r>
      </w:hyperlink>
    </w:p>
    <w:p w14:paraId="57ABD51F" w14:textId="273DF331" w:rsidR="006C0B8E" w:rsidRDefault="008C552D">
      <w:pPr>
        <w:pStyle w:val="Sumrio1"/>
        <w:rPr>
          <w:rFonts w:cstheme="minorBidi"/>
          <w:b w:val="0"/>
          <w:sz w:val="22"/>
          <w:szCs w:val="22"/>
          <w:lang w:eastAsia="pt-BR"/>
        </w:rPr>
      </w:pPr>
      <w:hyperlink w:anchor="_Toc5006075" w:history="1">
        <w:r w:rsidR="006C0B8E" w:rsidRPr="00D92F37">
          <w:rPr>
            <w:rStyle w:val="Hyperlink"/>
            <w:rFonts w:ascii="Arial" w:hAnsi="Arial" w:cs="Arial"/>
          </w:rPr>
          <w:t>10.</w:t>
        </w:r>
        <w:r w:rsidR="006C0B8E">
          <w:rPr>
            <w:rFonts w:cstheme="minorBidi"/>
            <w:b w:val="0"/>
            <w:sz w:val="22"/>
            <w:szCs w:val="22"/>
            <w:lang w:eastAsia="pt-BR"/>
          </w:rPr>
          <w:tab/>
        </w:r>
        <w:r w:rsidR="006C0B8E" w:rsidRPr="00D92F37">
          <w:rPr>
            <w:rStyle w:val="Hyperlink"/>
            <w:rFonts w:ascii="Arial" w:hAnsi="Arial" w:cs="Arial"/>
          </w:rPr>
          <w:t>Práticas Anticorrupção</w:t>
        </w:r>
        <w:r w:rsidR="006C0B8E">
          <w:rPr>
            <w:webHidden/>
          </w:rPr>
          <w:tab/>
        </w:r>
        <w:r w:rsidR="006C0B8E">
          <w:rPr>
            <w:webHidden/>
          </w:rPr>
          <w:fldChar w:fldCharType="begin"/>
        </w:r>
        <w:r w:rsidR="006C0B8E">
          <w:rPr>
            <w:webHidden/>
          </w:rPr>
          <w:instrText xml:space="preserve"> PAGEREF _Toc5006075 \h </w:instrText>
        </w:r>
        <w:r w:rsidR="006C0B8E">
          <w:rPr>
            <w:webHidden/>
          </w:rPr>
        </w:r>
        <w:r w:rsidR="006C0B8E">
          <w:rPr>
            <w:webHidden/>
          </w:rPr>
          <w:fldChar w:fldCharType="separate"/>
        </w:r>
        <w:r w:rsidR="006C0B8E">
          <w:rPr>
            <w:webHidden/>
          </w:rPr>
          <w:t>14</w:t>
        </w:r>
        <w:r w:rsidR="006C0B8E">
          <w:rPr>
            <w:webHidden/>
          </w:rPr>
          <w:fldChar w:fldCharType="end"/>
        </w:r>
      </w:hyperlink>
    </w:p>
    <w:p w14:paraId="761BDBD4" w14:textId="3293BBA3" w:rsidR="006C0B8E" w:rsidRDefault="008C552D">
      <w:pPr>
        <w:pStyle w:val="Sumrio1"/>
        <w:rPr>
          <w:rFonts w:cstheme="minorBidi"/>
          <w:b w:val="0"/>
          <w:sz w:val="22"/>
          <w:szCs w:val="22"/>
          <w:lang w:eastAsia="pt-BR"/>
        </w:rPr>
      </w:pPr>
      <w:hyperlink w:anchor="_Toc5006076" w:history="1">
        <w:r w:rsidR="006C0B8E" w:rsidRPr="00D92F37">
          <w:rPr>
            <w:rStyle w:val="Hyperlink"/>
            <w:rFonts w:ascii="Arial" w:hAnsi="Arial" w:cs="Arial"/>
          </w:rPr>
          <w:t>11.</w:t>
        </w:r>
        <w:r w:rsidR="006C0B8E">
          <w:rPr>
            <w:rFonts w:cstheme="minorBidi"/>
            <w:b w:val="0"/>
            <w:sz w:val="22"/>
            <w:szCs w:val="22"/>
            <w:lang w:eastAsia="pt-BR"/>
          </w:rPr>
          <w:tab/>
        </w:r>
        <w:r w:rsidR="006C0B8E" w:rsidRPr="00D92F37">
          <w:rPr>
            <w:rStyle w:val="Hyperlink"/>
            <w:rFonts w:ascii="Arial" w:hAnsi="Arial" w:cs="Arial"/>
          </w:rPr>
          <w:t>Prevenção de Lavagem de Dinheiro</w:t>
        </w:r>
        <w:r w:rsidR="006C0B8E">
          <w:rPr>
            <w:webHidden/>
          </w:rPr>
          <w:tab/>
        </w:r>
        <w:r w:rsidR="006C0B8E">
          <w:rPr>
            <w:webHidden/>
          </w:rPr>
          <w:fldChar w:fldCharType="begin"/>
        </w:r>
        <w:r w:rsidR="006C0B8E">
          <w:rPr>
            <w:webHidden/>
          </w:rPr>
          <w:instrText xml:space="preserve"> PAGEREF _Toc5006076 \h </w:instrText>
        </w:r>
        <w:r w:rsidR="006C0B8E">
          <w:rPr>
            <w:webHidden/>
          </w:rPr>
        </w:r>
        <w:r w:rsidR="006C0B8E">
          <w:rPr>
            <w:webHidden/>
          </w:rPr>
          <w:fldChar w:fldCharType="separate"/>
        </w:r>
        <w:r w:rsidR="006C0B8E">
          <w:rPr>
            <w:webHidden/>
          </w:rPr>
          <w:t>14</w:t>
        </w:r>
        <w:r w:rsidR="006C0B8E">
          <w:rPr>
            <w:webHidden/>
          </w:rPr>
          <w:fldChar w:fldCharType="end"/>
        </w:r>
      </w:hyperlink>
    </w:p>
    <w:p w14:paraId="25CD3E7E" w14:textId="2324DC0D" w:rsidR="006C0B8E" w:rsidRDefault="008C552D">
      <w:pPr>
        <w:pStyle w:val="Sumrio1"/>
        <w:rPr>
          <w:rFonts w:cstheme="minorBidi"/>
          <w:b w:val="0"/>
          <w:sz w:val="22"/>
          <w:szCs w:val="22"/>
          <w:lang w:eastAsia="pt-BR"/>
        </w:rPr>
      </w:pPr>
      <w:hyperlink w:anchor="_Toc5006077" w:history="1">
        <w:r w:rsidR="006C0B8E" w:rsidRPr="00D92F37">
          <w:rPr>
            <w:rStyle w:val="Hyperlink"/>
            <w:rFonts w:ascii="Arial" w:hAnsi="Arial" w:cs="Arial"/>
          </w:rPr>
          <w:t>12.</w:t>
        </w:r>
        <w:r w:rsidR="006C0B8E">
          <w:rPr>
            <w:rFonts w:cstheme="minorBidi"/>
            <w:b w:val="0"/>
            <w:sz w:val="22"/>
            <w:szCs w:val="22"/>
            <w:lang w:eastAsia="pt-BR"/>
          </w:rPr>
          <w:tab/>
        </w:r>
        <w:r w:rsidR="006C0B8E" w:rsidRPr="00D92F37">
          <w:rPr>
            <w:rStyle w:val="Hyperlink"/>
            <w:rFonts w:ascii="Arial" w:hAnsi="Arial" w:cs="Arial"/>
          </w:rPr>
          <w:t>Gestão da Conduta Ética</w:t>
        </w:r>
        <w:r w:rsidR="006C0B8E">
          <w:rPr>
            <w:webHidden/>
          </w:rPr>
          <w:tab/>
        </w:r>
        <w:r w:rsidR="006C0B8E">
          <w:rPr>
            <w:webHidden/>
          </w:rPr>
          <w:fldChar w:fldCharType="begin"/>
        </w:r>
        <w:r w:rsidR="006C0B8E">
          <w:rPr>
            <w:webHidden/>
          </w:rPr>
          <w:instrText xml:space="preserve"> PAGEREF _Toc5006077 \h </w:instrText>
        </w:r>
        <w:r w:rsidR="006C0B8E">
          <w:rPr>
            <w:webHidden/>
          </w:rPr>
        </w:r>
        <w:r w:rsidR="006C0B8E">
          <w:rPr>
            <w:webHidden/>
          </w:rPr>
          <w:fldChar w:fldCharType="separate"/>
        </w:r>
        <w:r w:rsidR="006C0B8E">
          <w:rPr>
            <w:webHidden/>
          </w:rPr>
          <w:t>15</w:t>
        </w:r>
        <w:r w:rsidR="006C0B8E">
          <w:rPr>
            <w:webHidden/>
          </w:rPr>
          <w:fldChar w:fldCharType="end"/>
        </w:r>
      </w:hyperlink>
    </w:p>
    <w:p w14:paraId="4DE31F98" w14:textId="35F57175" w:rsidR="006C0B8E" w:rsidRDefault="008C552D">
      <w:pPr>
        <w:pStyle w:val="Sumrio1"/>
        <w:rPr>
          <w:rFonts w:cstheme="minorBidi"/>
          <w:b w:val="0"/>
          <w:sz w:val="22"/>
          <w:szCs w:val="22"/>
          <w:lang w:eastAsia="pt-BR"/>
        </w:rPr>
      </w:pPr>
      <w:hyperlink w:anchor="_Toc5006078" w:history="1">
        <w:r w:rsidR="006C0B8E" w:rsidRPr="00D92F37">
          <w:rPr>
            <w:rStyle w:val="Hyperlink"/>
            <w:rFonts w:ascii="Arial" w:hAnsi="Arial" w:cs="Arial"/>
          </w:rPr>
          <w:t>12.1.</w:t>
        </w:r>
        <w:r w:rsidR="006C0B8E">
          <w:rPr>
            <w:rFonts w:cstheme="minorBidi"/>
            <w:b w:val="0"/>
            <w:sz w:val="22"/>
            <w:szCs w:val="22"/>
            <w:lang w:eastAsia="pt-BR"/>
          </w:rPr>
          <w:tab/>
        </w:r>
        <w:r w:rsidR="006C0B8E" w:rsidRPr="00D92F37">
          <w:rPr>
            <w:rStyle w:val="Hyperlink"/>
            <w:rFonts w:ascii="Arial" w:hAnsi="Arial" w:cs="Arial"/>
          </w:rPr>
          <w:t>Canais de Comunicação</w:t>
        </w:r>
        <w:r w:rsidR="006C0B8E">
          <w:rPr>
            <w:webHidden/>
          </w:rPr>
          <w:tab/>
        </w:r>
        <w:r w:rsidR="006C0B8E">
          <w:rPr>
            <w:webHidden/>
          </w:rPr>
          <w:fldChar w:fldCharType="begin"/>
        </w:r>
        <w:r w:rsidR="006C0B8E">
          <w:rPr>
            <w:webHidden/>
          </w:rPr>
          <w:instrText xml:space="preserve"> PAGEREF _Toc5006078 \h </w:instrText>
        </w:r>
        <w:r w:rsidR="006C0B8E">
          <w:rPr>
            <w:webHidden/>
          </w:rPr>
        </w:r>
        <w:r w:rsidR="006C0B8E">
          <w:rPr>
            <w:webHidden/>
          </w:rPr>
          <w:fldChar w:fldCharType="separate"/>
        </w:r>
        <w:r w:rsidR="006C0B8E">
          <w:rPr>
            <w:webHidden/>
          </w:rPr>
          <w:t>15</w:t>
        </w:r>
        <w:r w:rsidR="006C0B8E">
          <w:rPr>
            <w:webHidden/>
          </w:rPr>
          <w:fldChar w:fldCharType="end"/>
        </w:r>
      </w:hyperlink>
    </w:p>
    <w:p w14:paraId="1D3FF06C" w14:textId="628C5384" w:rsidR="006C0B8E" w:rsidRDefault="008C552D">
      <w:pPr>
        <w:pStyle w:val="Sumrio1"/>
        <w:rPr>
          <w:rFonts w:cstheme="minorBidi"/>
          <w:b w:val="0"/>
          <w:sz w:val="22"/>
          <w:szCs w:val="22"/>
          <w:lang w:eastAsia="pt-BR"/>
        </w:rPr>
      </w:pPr>
      <w:hyperlink w:anchor="_Toc5006079" w:history="1">
        <w:r w:rsidR="006C0B8E" w:rsidRPr="00D92F37">
          <w:rPr>
            <w:rStyle w:val="Hyperlink"/>
            <w:rFonts w:ascii="Arial" w:hAnsi="Arial" w:cs="Arial"/>
          </w:rPr>
          <w:t>13.</w:t>
        </w:r>
        <w:r w:rsidR="006C0B8E">
          <w:rPr>
            <w:rFonts w:cstheme="minorBidi"/>
            <w:b w:val="0"/>
            <w:sz w:val="22"/>
            <w:szCs w:val="22"/>
            <w:lang w:eastAsia="pt-BR"/>
          </w:rPr>
          <w:tab/>
        </w:r>
        <w:r w:rsidR="006C0B8E" w:rsidRPr="00D92F37">
          <w:rPr>
            <w:rStyle w:val="Hyperlink"/>
            <w:rFonts w:ascii="Arial" w:hAnsi="Arial" w:cs="Arial"/>
          </w:rPr>
          <w:t>Descumprimento do Código de Conduta Ética</w:t>
        </w:r>
        <w:r w:rsidR="006C0B8E">
          <w:rPr>
            <w:webHidden/>
          </w:rPr>
          <w:tab/>
        </w:r>
        <w:r w:rsidR="006C0B8E">
          <w:rPr>
            <w:webHidden/>
          </w:rPr>
          <w:fldChar w:fldCharType="begin"/>
        </w:r>
        <w:r w:rsidR="006C0B8E">
          <w:rPr>
            <w:webHidden/>
          </w:rPr>
          <w:instrText xml:space="preserve"> PAGEREF _Toc5006079 \h </w:instrText>
        </w:r>
        <w:r w:rsidR="006C0B8E">
          <w:rPr>
            <w:webHidden/>
          </w:rPr>
        </w:r>
        <w:r w:rsidR="006C0B8E">
          <w:rPr>
            <w:webHidden/>
          </w:rPr>
          <w:fldChar w:fldCharType="separate"/>
        </w:r>
        <w:r w:rsidR="006C0B8E">
          <w:rPr>
            <w:webHidden/>
          </w:rPr>
          <w:t>16</w:t>
        </w:r>
        <w:r w:rsidR="006C0B8E">
          <w:rPr>
            <w:webHidden/>
          </w:rPr>
          <w:fldChar w:fldCharType="end"/>
        </w:r>
      </w:hyperlink>
    </w:p>
    <w:p w14:paraId="38F72FC8" w14:textId="39E03BAE" w:rsidR="006C0B8E" w:rsidRDefault="008C552D">
      <w:pPr>
        <w:pStyle w:val="Sumrio1"/>
        <w:rPr>
          <w:rFonts w:cstheme="minorBidi"/>
          <w:b w:val="0"/>
          <w:sz w:val="22"/>
          <w:szCs w:val="22"/>
          <w:lang w:eastAsia="pt-BR"/>
        </w:rPr>
      </w:pPr>
      <w:hyperlink w:anchor="_Toc5006080" w:history="1">
        <w:r w:rsidR="006C0B8E" w:rsidRPr="00D92F37">
          <w:rPr>
            <w:rStyle w:val="Hyperlink"/>
            <w:rFonts w:ascii="Arial" w:hAnsi="Arial" w:cs="Arial"/>
          </w:rPr>
          <w:t>14.</w:t>
        </w:r>
        <w:r w:rsidR="006C0B8E">
          <w:rPr>
            <w:rFonts w:cstheme="minorBidi"/>
            <w:b w:val="0"/>
            <w:sz w:val="22"/>
            <w:szCs w:val="22"/>
            <w:lang w:eastAsia="pt-BR"/>
          </w:rPr>
          <w:tab/>
        </w:r>
        <w:r w:rsidR="006C0B8E" w:rsidRPr="00D92F37">
          <w:rPr>
            <w:rStyle w:val="Hyperlink"/>
            <w:rFonts w:ascii="Arial" w:hAnsi="Arial" w:cs="Arial"/>
          </w:rPr>
          <w:t>Questionamentos</w:t>
        </w:r>
        <w:r w:rsidR="006C0B8E">
          <w:rPr>
            <w:webHidden/>
          </w:rPr>
          <w:tab/>
        </w:r>
        <w:r w:rsidR="006C0B8E">
          <w:rPr>
            <w:webHidden/>
          </w:rPr>
          <w:fldChar w:fldCharType="begin"/>
        </w:r>
        <w:r w:rsidR="006C0B8E">
          <w:rPr>
            <w:webHidden/>
          </w:rPr>
          <w:instrText xml:space="preserve"> PAGEREF _Toc5006080 \h </w:instrText>
        </w:r>
        <w:r w:rsidR="006C0B8E">
          <w:rPr>
            <w:webHidden/>
          </w:rPr>
        </w:r>
        <w:r w:rsidR="006C0B8E">
          <w:rPr>
            <w:webHidden/>
          </w:rPr>
          <w:fldChar w:fldCharType="separate"/>
        </w:r>
        <w:r w:rsidR="006C0B8E">
          <w:rPr>
            <w:webHidden/>
          </w:rPr>
          <w:t>16</w:t>
        </w:r>
        <w:r w:rsidR="006C0B8E">
          <w:rPr>
            <w:webHidden/>
          </w:rPr>
          <w:fldChar w:fldCharType="end"/>
        </w:r>
      </w:hyperlink>
    </w:p>
    <w:p w14:paraId="049F31CB" w14:textId="1D653DED" w:rsidR="00423384" w:rsidRPr="000C294A" w:rsidRDefault="00423384" w:rsidP="00362E90">
      <w:pPr>
        <w:spacing w:line="360" w:lineRule="auto"/>
        <w:rPr>
          <w:rFonts w:ascii="Arial" w:hAnsi="Arial" w:cs="Arial"/>
          <w:sz w:val="22"/>
          <w:szCs w:val="22"/>
        </w:rPr>
      </w:pPr>
      <w:r w:rsidRPr="00EE21AC">
        <w:rPr>
          <w:rFonts w:ascii="Arial" w:hAnsi="Arial" w:cs="Arial"/>
          <w:b/>
          <w:bCs/>
        </w:rPr>
        <w:fldChar w:fldCharType="end"/>
      </w:r>
    </w:p>
    <w:p w14:paraId="3C7BEF2E" w14:textId="77777777" w:rsidR="00557E98" w:rsidRPr="000C294A" w:rsidRDefault="000816BB" w:rsidP="00362E90">
      <w:pPr>
        <w:pStyle w:val="Ttulo1"/>
        <w:spacing w:line="360" w:lineRule="auto"/>
        <w:rPr>
          <w:rFonts w:ascii="Arial" w:hAnsi="Arial" w:cs="Arial"/>
          <w:sz w:val="22"/>
          <w:szCs w:val="22"/>
        </w:rPr>
      </w:pPr>
      <w:r w:rsidRPr="000C294A">
        <w:rPr>
          <w:rFonts w:ascii="Arial" w:hAnsi="Arial" w:cs="Arial"/>
          <w:sz w:val="22"/>
          <w:szCs w:val="22"/>
        </w:rPr>
        <w:br w:type="page"/>
      </w:r>
    </w:p>
    <w:p w14:paraId="1AD9A293" w14:textId="6154885C" w:rsidR="003F2396" w:rsidRPr="001E1249" w:rsidRDefault="7CB9270D" w:rsidP="003026E4">
      <w:pPr>
        <w:pStyle w:val="Ttulo"/>
        <w:numPr>
          <w:ilvl w:val="0"/>
          <w:numId w:val="1"/>
        </w:numPr>
        <w:spacing w:before="120" w:after="120" w:line="360" w:lineRule="auto"/>
        <w:ind w:left="1134" w:hanging="1134"/>
        <w:jc w:val="both"/>
        <w:rPr>
          <w:rFonts w:ascii="Arial" w:hAnsi="Arial" w:cs="Arial"/>
          <w:color w:val="44546A" w:themeColor="text2"/>
          <w:sz w:val="22"/>
          <w:szCs w:val="22"/>
        </w:rPr>
      </w:pPr>
      <w:bookmarkStart w:id="0" w:name="_Toc5006057"/>
      <w:r w:rsidRPr="001E1249">
        <w:rPr>
          <w:rFonts w:ascii="Arial" w:hAnsi="Arial" w:cs="Arial"/>
          <w:color w:val="44546A" w:themeColor="text2"/>
          <w:sz w:val="22"/>
          <w:szCs w:val="22"/>
        </w:rPr>
        <w:lastRenderedPageBreak/>
        <w:t>Nossa Visão, Missão e Valores</w:t>
      </w:r>
      <w:bookmarkStart w:id="1" w:name="_Toc468978415"/>
      <w:bookmarkEnd w:id="0"/>
    </w:p>
    <w:p w14:paraId="563FF319" w14:textId="498048BD" w:rsidR="00734E66" w:rsidRPr="001E1249" w:rsidRDefault="7CB9270D" w:rsidP="00FD775C">
      <w:pPr>
        <w:spacing w:before="240" w:after="240" w:line="360" w:lineRule="auto"/>
        <w:ind w:firstLine="1134"/>
        <w:jc w:val="both"/>
        <w:rPr>
          <w:rFonts w:ascii="Arial" w:hAnsi="Arial" w:cs="Arial"/>
          <w:b/>
          <w:sz w:val="22"/>
          <w:szCs w:val="22"/>
        </w:rPr>
      </w:pPr>
      <w:bookmarkStart w:id="2" w:name="_Toc485195676"/>
      <w:r w:rsidRPr="001E1249">
        <w:rPr>
          <w:rFonts w:ascii="Arial" w:hAnsi="Arial" w:cs="Arial"/>
          <w:b/>
          <w:sz w:val="22"/>
          <w:szCs w:val="22"/>
        </w:rPr>
        <w:t>Visão</w:t>
      </w:r>
      <w:r w:rsidRPr="001E1249">
        <w:rPr>
          <w:rFonts w:ascii="Arial" w:hAnsi="Arial" w:cs="Arial"/>
          <w:sz w:val="22"/>
          <w:szCs w:val="22"/>
        </w:rPr>
        <w:t>: Ser reconhecida como uma organização de classe mundial.</w:t>
      </w:r>
    </w:p>
    <w:p w14:paraId="7742C4B8" w14:textId="4DC2AD5E" w:rsidR="00734E66" w:rsidRPr="001E1249" w:rsidRDefault="7CB9270D" w:rsidP="00FD775C">
      <w:pPr>
        <w:spacing w:before="240" w:after="240" w:line="360" w:lineRule="auto"/>
        <w:ind w:firstLine="1134"/>
        <w:jc w:val="both"/>
        <w:rPr>
          <w:rFonts w:ascii="Arial" w:hAnsi="Arial" w:cs="Arial"/>
          <w:sz w:val="22"/>
          <w:szCs w:val="22"/>
        </w:rPr>
      </w:pPr>
      <w:r w:rsidRPr="001E1249">
        <w:rPr>
          <w:rFonts w:ascii="Arial" w:hAnsi="Arial" w:cs="Arial"/>
          <w:b/>
          <w:sz w:val="22"/>
          <w:szCs w:val="22"/>
        </w:rPr>
        <w:t>Missão</w:t>
      </w:r>
      <w:r w:rsidRPr="001E1249">
        <w:rPr>
          <w:rFonts w:ascii="Arial" w:hAnsi="Arial" w:cs="Arial"/>
          <w:sz w:val="22"/>
          <w:szCs w:val="22"/>
        </w:rPr>
        <w:t>: Oferecer serviços e produtos de tecnologia criando soluções que contribuam para o sucesso dos clientes, alicerçad</w:t>
      </w:r>
      <w:r w:rsidR="00DC3CC4" w:rsidRPr="001E1249">
        <w:rPr>
          <w:rFonts w:ascii="Arial" w:hAnsi="Arial" w:cs="Arial"/>
          <w:sz w:val="22"/>
          <w:szCs w:val="22"/>
        </w:rPr>
        <w:t>a</w:t>
      </w:r>
      <w:r w:rsidRPr="001E1249">
        <w:rPr>
          <w:rFonts w:ascii="Arial" w:hAnsi="Arial" w:cs="Arial"/>
          <w:sz w:val="22"/>
          <w:szCs w:val="22"/>
        </w:rPr>
        <w:t xml:space="preserve"> na melhoria contínua, buscando a satisfação dos colaboradores e acionistas, contribuindo com a evolução da sociedade.</w:t>
      </w:r>
    </w:p>
    <w:p w14:paraId="4D61C61B" w14:textId="70286F6E" w:rsidR="00734E66" w:rsidRPr="001E1249" w:rsidRDefault="7CB9270D" w:rsidP="00FD775C">
      <w:pPr>
        <w:spacing w:before="240" w:after="240" w:line="360" w:lineRule="auto"/>
        <w:ind w:firstLine="1134"/>
        <w:jc w:val="both"/>
        <w:rPr>
          <w:rFonts w:ascii="Arial" w:hAnsi="Arial" w:cs="Arial"/>
          <w:b/>
          <w:sz w:val="22"/>
          <w:szCs w:val="22"/>
        </w:rPr>
      </w:pPr>
      <w:r w:rsidRPr="001E1249">
        <w:rPr>
          <w:rFonts w:ascii="Arial" w:hAnsi="Arial" w:cs="Arial"/>
          <w:b/>
          <w:sz w:val="22"/>
          <w:szCs w:val="22"/>
        </w:rPr>
        <w:t>Valores</w:t>
      </w:r>
      <w:r w:rsidR="00DE05D1" w:rsidRPr="001E1249">
        <w:rPr>
          <w:rFonts w:ascii="Arial" w:hAnsi="Arial" w:cs="Arial"/>
          <w:b/>
          <w:sz w:val="22"/>
          <w:szCs w:val="22"/>
        </w:rPr>
        <w:t>:</w:t>
      </w:r>
    </w:p>
    <w:p w14:paraId="4DAFFB75" w14:textId="77777777" w:rsidR="00734E66" w:rsidRPr="001E1249" w:rsidRDefault="7CB9270D" w:rsidP="00FD775C">
      <w:pPr>
        <w:pStyle w:val="PargrafodaLista"/>
        <w:numPr>
          <w:ilvl w:val="0"/>
          <w:numId w:val="19"/>
        </w:numPr>
        <w:spacing w:line="360" w:lineRule="auto"/>
        <w:ind w:left="1701" w:hanging="567"/>
        <w:jc w:val="both"/>
        <w:rPr>
          <w:rFonts w:ascii="Arial" w:hAnsi="Arial" w:cs="Arial"/>
          <w:sz w:val="22"/>
          <w:szCs w:val="22"/>
        </w:rPr>
      </w:pPr>
      <w:r w:rsidRPr="001E1249">
        <w:rPr>
          <w:rFonts w:ascii="Arial" w:hAnsi="Arial" w:cs="Arial"/>
          <w:sz w:val="22"/>
          <w:szCs w:val="22"/>
        </w:rPr>
        <w:t>Inovação</w:t>
      </w:r>
    </w:p>
    <w:p w14:paraId="6816AF9A" w14:textId="77777777" w:rsidR="00734E66" w:rsidRPr="001E1249" w:rsidRDefault="7CB9270D" w:rsidP="00FD775C">
      <w:pPr>
        <w:pStyle w:val="PargrafodaLista"/>
        <w:numPr>
          <w:ilvl w:val="0"/>
          <w:numId w:val="19"/>
        </w:numPr>
        <w:spacing w:line="360" w:lineRule="auto"/>
        <w:ind w:left="1701" w:hanging="567"/>
        <w:jc w:val="both"/>
        <w:rPr>
          <w:rFonts w:ascii="Arial" w:hAnsi="Arial" w:cs="Arial"/>
          <w:sz w:val="22"/>
          <w:szCs w:val="22"/>
        </w:rPr>
      </w:pPr>
      <w:r w:rsidRPr="001E1249">
        <w:rPr>
          <w:rFonts w:ascii="Arial" w:hAnsi="Arial" w:cs="Arial"/>
          <w:sz w:val="22"/>
          <w:szCs w:val="22"/>
        </w:rPr>
        <w:t>Integridade</w:t>
      </w:r>
    </w:p>
    <w:p w14:paraId="0C9CB492" w14:textId="77777777" w:rsidR="00734E66" w:rsidRPr="001E1249" w:rsidRDefault="7CB9270D" w:rsidP="00FD775C">
      <w:pPr>
        <w:pStyle w:val="PargrafodaLista"/>
        <w:numPr>
          <w:ilvl w:val="0"/>
          <w:numId w:val="19"/>
        </w:numPr>
        <w:spacing w:line="360" w:lineRule="auto"/>
        <w:ind w:left="1701" w:hanging="567"/>
        <w:jc w:val="both"/>
        <w:rPr>
          <w:rFonts w:ascii="Arial" w:hAnsi="Arial" w:cs="Arial"/>
          <w:sz w:val="22"/>
          <w:szCs w:val="22"/>
        </w:rPr>
      </w:pPr>
      <w:r w:rsidRPr="001E1249">
        <w:rPr>
          <w:rFonts w:ascii="Arial" w:hAnsi="Arial" w:cs="Arial"/>
          <w:sz w:val="22"/>
          <w:szCs w:val="22"/>
        </w:rPr>
        <w:t>Respeito</w:t>
      </w:r>
    </w:p>
    <w:p w14:paraId="17419BAB" w14:textId="77777777" w:rsidR="00734E66" w:rsidRPr="001E1249" w:rsidRDefault="7CB9270D" w:rsidP="00FD775C">
      <w:pPr>
        <w:pStyle w:val="PargrafodaLista"/>
        <w:numPr>
          <w:ilvl w:val="0"/>
          <w:numId w:val="19"/>
        </w:numPr>
        <w:spacing w:line="360" w:lineRule="auto"/>
        <w:ind w:left="1701" w:hanging="567"/>
        <w:jc w:val="both"/>
        <w:rPr>
          <w:rFonts w:ascii="Arial" w:hAnsi="Arial" w:cs="Arial"/>
          <w:sz w:val="22"/>
          <w:szCs w:val="22"/>
        </w:rPr>
      </w:pPr>
      <w:r w:rsidRPr="001E1249">
        <w:rPr>
          <w:rFonts w:ascii="Arial" w:hAnsi="Arial" w:cs="Arial"/>
          <w:sz w:val="22"/>
          <w:szCs w:val="22"/>
        </w:rPr>
        <w:t>Trabalho em equipe</w:t>
      </w:r>
    </w:p>
    <w:p w14:paraId="05360FF8" w14:textId="77777777" w:rsidR="00734E66" w:rsidRPr="001E1249" w:rsidRDefault="7CB9270D" w:rsidP="00FD775C">
      <w:pPr>
        <w:pStyle w:val="PargrafodaLista"/>
        <w:numPr>
          <w:ilvl w:val="0"/>
          <w:numId w:val="19"/>
        </w:numPr>
        <w:spacing w:line="360" w:lineRule="auto"/>
        <w:ind w:left="1701" w:hanging="567"/>
        <w:jc w:val="both"/>
        <w:rPr>
          <w:rFonts w:ascii="Arial" w:hAnsi="Arial" w:cs="Arial"/>
          <w:sz w:val="22"/>
          <w:szCs w:val="22"/>
        </w:rPr>
      </w:pPr>
      <w:r w:rsidRPr="001E1249">
        <w:rPr>
          <w:rFonts w:ascii="Arial" w:hAnsi="Arial" w:cs="Arial"/>
          <w:sz w:val="22"/>
          <w:szCs w:val="22"/>
        </w:rPr>
        <w:t>Profissionalismo.</w:t>
      </w:r>
    </w:p>
    <w:p w14:paraId="558BA946" w14:textId="77777777" w:rsidR="002C5FF8" w:rsidRPr="001E1249" w:rsidRDefault="002C5FF8" w:rsidP="00420025">
      <w:pPr>
        <w:spacing w:line="360" w:lineRule="auto"/>
        <w:jc w:val="both"/>
        <w:rPr>
          <w:rFonts w:ascii="Arial" w:hAnsi="Arial" w:cs="Arial"/>
          <w:b/>
          <w:bCs/>
          <w:kern w:val="28"/>
          <w:sz w:val="22"/>
          <w:szCs w:val="22"/>
          <w:lang w:eastAsia="en-US"/>
        </w:rPr>
      </w:pPr>
      <w:r w:rsidRPr="001E1249">
        <w:rPr>
          <w:rFonts w:ascii="Arial" w:hAnsi="Arial" w:cs="Arial"/>
          <w:sz w:val="22"/>
          <w:szCs w:val="22"/>
        </w:rPr>
        <w:br w:type="page"/>
      </w:r>
    </w:p>
    <w:p w14:paraId="7ED36808" w14:textId="69E9C1A9" w:rsidR="003F2396" w:rsidRPr="001E1249" w:rsidRDefault="7CB9270D" w:rsidP="00DE05D1">
      <w:pPr>
        <w:pStyle w:val="Ttulo"/>
        <w:numPr>
          <w:ilvl w:val="0"/>
          <w:numId w:val="1"/>
        </w:numPr>
        <w:spacing w:line="360" w:lineRule="auto"/>
        <w:ind w:left="1134" w:hanging="1134"/>
        <w:jc w:val="both"/>
        <w:rPr>
          <w:rFonts w:ascii="Arial" w:hAnsi="Arial" w:cs="Arial"/>
          <w:color w:val="44546A" w:themeColor="text2"/>
          <w:sz w:val="22"/>
          <w:szCs w:val="22"/>
        </w:rPr>
      </w:pPr>
      <w:bookmarkStart w:id="3" w:name="_Toc5006058"/>
      <w:r w:rsidRPr="001E1249">
        <w:rPr>
          <w:rFonts w:ascii="Arial" w:hAnsi="Arial" w:cs="Arial"/>
          <w:color w:val="44546A" w:themeColor="text2"/>
          <w:sz w:val="22"/>
          <w:szCs w:val="22"/>
        </w:rPr>
        <w:lastRenderedPageBreak/>
        <w:t>Objetivos do Código de Conduta Ética</w:t>
      </w:r>
      <w:bookmarkEnd w:id="2"/>
      <w:bookmarkEnd w:id="3"/>
    </w:p>
    <w:p w14:paraId="683313D4" w14:textId="50CA40BF" w:rsidR="00734E66" w:rsidRPr="001E1249" w:rsidRDefault="7CB9270D" w:rsidP="00FD775C">
      <w:pPr>
        <w:pStyle w:val="PargrafodaLista"/>
        <w:numPr>
          <w:ilvl w:val="0"/>
          <w:numId w:val="20"/>
        </w:numPr>
        <w:spacing w:line="360" w:lineRule="auto"/>
        <w:ind w:left="1701" w:hanging="567"/>
        <w:jc w:val="both"/>
        <w:rPr>
          <w:rFonts w:ascii="Arial" w:hAnsi="Arial" w:cs="Arial"/>
          <w:sz w:val="22"/>
          <w:szCs w:val="22"/>
        </w:rPr>
      </w:pPr>
      <w:bookmarkStart w:id="4" w:name="_Toc331406505"/>
      <w:bookmarkStart w:id="5" w:name="_Toc485125545"/>
      <w:bookmarkStart w:id="6" w:name="_Toc485126631"/>
      <w:bookmarkStart w:id="7" w:name="_Toc485195677"/>
      <w:bookmarkStart w:id="8" w:name="_Toc491933157"/>
      <w:r w:rsidRPr="001E1249">
        <w:rPr>
          <w:rFonts w:ascii="Arial" w:hAnsi="Arial" w:cs="Arial"/>
          <w:sz w:val="22"/>
          <w:szCs w:val="22"/>
        </w:rPr>
        <w:t xml:space="preserve">Formalizar os princípios e práticas éticas que regem os relacionamentos internos e externos à empresa;  </w:t>
      </w:r>
    </w:p>
    <w:p w14:paraId="57365F38" w14:textId="77777777" w:rsidR="00734E66" w:rsidRPr="001E1249" w:rsidRDefault="7CB9270D" w:rsidP="00FD775C">
      <w:pPr>
        <w:pStyle w:val="PargrafodaLista"/>
        <w:numPr>
          <w:ilvl w:val="0"/>
          <w:numId w:val="20"/>
        </w:numPr>
        <w:spacing w:line="360" w:lineRule="auto"/>
        <w:ind w:left="1701" w:hanging="567"/>
        <w:jc w:val="both"/>
        <w:rPr>
          <w:rFonts w:ascii="Arial" w:hAnsi="Arial" w:cs="Arial"/>
          <w:sz w:val="22"/>
          <w:szCs w:val="22"/>
        </w:rPr>
      </w:pPr>
      <w:r w:rsidRPr="001E1249">
        <w:rPr>
          <w:rFonts w:ascii="Arial" w:hAnsi="Arial" w:cs="Arial"/>
          <w:sz w:val="22"/>
          <w:szCs w:val="22"/>
        </w:rPr>
        <w:t xml:space="preserve">Reduzir a subjetividade das interpretações para as questões éticas e de conduta profissional;  </w:t>
      </w:r>
    </w:p>
    <w:p w14:paraId="7B618063" w14:textId="77777777" w:rsidR="0090232D" w:rsidRPr="001E1249" w:rsidRDefault="7CB9270D" w:rsidP="00FD775C">
      <w:pPr>
        <w:pStyle w:val="PargrafodaLista"/>
        <w:numPr>
          <w:ilvl w:val="0"/>
          <w:numId w:val="20"/>
        </w:numPr>
        <w:spacing w:line="360" w:lineRule="auto"/>
        <w:ind w:left="1701" w:hanging="567"/>
        <w:jc w:val="both"/>
        <w:rPr>
          <w:rFonts w:ascii="Arial" w:hAnsi="Arial" w:cs="Arial"/>
          <w:sz w:val="22"/>
          <w:szCs w:val="22"/>
        </w:rPr>
      </w:pPr>
      <w:r w:rsidRPr="001E1249">
        <w:rPr>
          <w:rFonts w:ascii="Arial" w:hAnsi="Arial" w:cs="Arial"/>
          <w:sz w:val="22"/>
          <w:szCs w:val="22"/>
        </w:rPr>
        <w:t xml:space="preserve">Coibir qualquer atitude antiética ou fraudulenta. </w:t>
      </w:r>
    </w:p>
    <w:p w14:paraId="5BFA9991" w14:textId="3568BF35" w:rsidR="007A6E18" w:rsidRPr="001E1249" w:rsidRDefault="7CB9270D" w:rsidP="00FD775C">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É importante ressaltar que não há respostas únicas e automáticas as escolhas que devemos efetuar nos negócios</w:t>
      </w:r>
      <w:r w:rsidR="00A54749" w:rsidRPr="001E1249">
        <w:rPr>
          <w:rFonts w:ascii="Arial" w:hAnsi="Arial" w:cs="Arial"/>
          <w:sz w:val="22"/>
          <w:szCs w:val="22"/>
          <w:lang w:eastAsia="en-US"/>
        </w:rPr>
        <w:t>,</w:t>
      </w:r>
      <w:r w:rsidRPr="001E1249">
        <w:rPr>
          <w:rFonts w:ascii="Arial" w:hAnsi="Arial" w:cs="Arial"/>
          <w:sz w:val="22"/>
          <w:szCs w:val="22"/>
          <w:lang w:eastAsia="en-US"/>
        </w:rPr>
        <w:t xml:space="preserve"> e nenhum conjunto de diretrizes ou políticas pode</w:t>
      </w:r>
      <w:r w:rsidR="00230C5B" w:rsidRPr="001E1249">
        <w:rPr>
          <w:rFonts w:ascii="Arial" w:hAnsi="Arial" w:cs="Arial"/>
          <w:sz w:val="22"/>
          <w:szCs w:val="22"/>
          <w:lang w:eastAsia="en-US"/>
        </w:rPr>
        <w:t>m</w:t>
      </w:r>
      <w:r w:rsidRPr="001E1249">
        <w:rPr>
          <w:rFonts w:ascii="Arial" w:hAnsi="Arial" w:cs="Arial"/>
          <w:sz w:val="22"/>
          <w:szCs w:val="22"/>
          <w:lang w:eastAsia="en-US"/>
        </w:rPr>
        <w:t xml:space="preserve"> fornecer a última palavra absoluta para lidar com todas as circunstâncias. Logo, esperamos que usem o bom senso em toda sua conduta e peçam ajuda quando for necessário.</w:t>
      </w:r>
      <w:bookmarkEnd w:id="4"/>
      <w:bookmarkEnd w:id="5"/>
      <w:bookmarkEnd w:id="6"/>
      <w:bookmarkEnd w:id="7"/>
      <w:bookmarkEnd w:id="8"/>
    </w:p>
    <w:p w14:paraId="30D2C550" w14:textId="77777777" w:rsidR="007A6E18" w:rsidRPr="001E1249" w:rsidRDefault="7CB9270D" w:rsidP="00FD775C">
      <w:pPr>
        <w:pStyle w:val="Ttulo"/>
        <w:numPr>
          <w:ilvl w:val="0"/>
          <w:numId w:val="1"/>
        </w:numPr>
        <w:spacing w:line="360" w:lineRule="auto"/>
        <w:ind w:left="1134" w:hanging="1134"/>
        <w:jc w:val="both"/>
        <w:rPr>
          <w:rFonts w:ascii="Arial" w:hAnsi="Arial" w:cs="Arial"/>
          <w:color w:val="44546A" w:themeColor="text2"/>
          <w:sz w:val="22"/>
          <w:szCs w:val="22"/>
        </w:rPr>
      </w:pPr>
      <w:bookmarkStart w:id="9" w:name="_Toc5006059"/>
      <w:r w:rsidRPr="001E1249">
        <w:rPr>
          <w:rFonts w:ascii="Arial" w:hAnsi="Arial" w:cs="Arial"/>
          <w:color w:val="44546A" w:themeColor="text2"/>
          <w:sz w:val="22"/>
          <w:szCs w:val="22"/>
        </w:rPr>
        <w:t>Aplicabilidade</w:t>
      </w:r>
      <w:bookmarkEnd w:id="9"/>
    </w:p>
    <w:p w14:paraId="4F57217D" w14:textId="553F49BD" w:rsidR="00DF27F9" w:rsidRPr="001E1249" w:rsidRDefault="7CB9270D" w:rsidP="00FD775C">
      <w:pPr>
        <w:spacing w:before="120" w:after="120" w:line="360" w:lineRule="auto"/>
        <w:ind w:left="1701" w:hanging="567"/>
        <w:jc w:val="both"/>
        <w:rPr>
          <w:rFonts w:ascii="Arial" w:hAnsi="Arial" w:cs="Arial"/>
          <w:sz w:val="22"/>
          <w:szCs w:val="22"/>
          <w:lang w:eastAsia="en-US"/>
        </w:rPr>
      </w:pPr>
      <w:r w:rsidRPr="001E1249">
        <w:rPr>
          <w:rFonts w:ascii="Arial" w:hAnsi="Arial" w:cs="Arial"/>
          <w:sz w:val="22"/>
          <w:szCs w:val="22"/>
          <w:lang w:eastAsia="en-US"/>
        </w:rPr>
        <w:t>O código de conduta ética é aplicável a:</w:t>
      </w:r>
    </w:p>
    <w:p w14:paraId="10D52565" w14:textId="6B5E97DE" w:rsidR="00213BD6" w:rsidRPr="001E1249" w:rsidRDefault="7CB9270D" w:rsidP="00FD775C">
      <w:pPr>
        <w:pStyle w:val="PargrafodaLista"/>
        <w:numPr>
          <w:ilvl w:val="0"/>
          <w:numId w:val="20"/>
        </w:numPr>
        <w:spacing w:line="360" w:lineRule="auto"/>
        <w:ind w:left="1701" w:hanging="567"/>
        <w:jc w:val="both"/>
        <w:rPr>
          <w:rFonts w:ascii="Arial" w:hAnsi="Arial" w:cs="Arial"/>
          <w:sz w:val="22"/>
          <w:szCs w:val="22"/>
        </w:rPr>
      </w:pPr>
      <w:r w:rsidRPr="001E1249">
        <w:rPr>
          <w:rFonts w:ascii="Arial" w:hAnsi="Arial" w:cs="Arial"/>
          <w:sz w:val="22"/>
          <w:szCs w:val="22"/>
        </w:rPr>
        <w:t>Todos os Profissionais da empresa: dirigentes, gestores, colaboradores, estagiários e aprendizes;</w:t>
      </w:r>
    </w:p>
    <w:p w14:paraId="428A0C5C" w14:textId="23E80A8D" w:rsidR="00213BD6" w:rsidRPr="001E1249" w:rsidRDefault="7CB9270D" w:rsidP="00FD775C">
      <w:pPr>
        <w:pStyle w:val="PargrafodaLista"/>
        <w:numPr>
          <w:ilvl w:val="0"/>
          <w:numId w:val="20"/>
        </w:numPr>
        <w:spacing w:line="360" w:lineRule="auto"/>
        <w:ind w:left="1701" w:hanging="567"/>
        <w:jc w:val="both"/>
        <w:rPr>
          <w:rFonts w:ascii="Arial" w:hAnsi="Arial" w:cs="Arial"/>
          <w:sz w:val="22"/>
          <w:szCs w:val="22"/>
        </w:rPr>
      </w:pPr>
      <w:r w:rsidRPr="001E1249">
        <w:rPr>
          <w:rFonts w:ascii="Arial" w:hAnsi="Arial" w:cs="Arial"/>
          <w:sz w:val="22"/>
          <w:szCs w:val="22"/>
        </w:rPr>
        <w:t>Fornecedores e prestadores de serviços, que trabalhem nas dependências da empresa, nas de seus clientes, ou que a estejam representando perante terceiros ou clientes;</w:t>
      </w:r>
    </w:p>
    <w:p w14:paraId="63A6727B" w14:textId="77777777" w:rsidR="00DF27F9" w:rsidRPr="001E1249" w:rsidRDefault="7CB9270D" w:rsidP="00FD775C">
      <w:pPr>
        <w:pStyle w:val="PargrafodaLista"/>
        <w:numPr>
          <w:ilvl w:val="0"/>
          <w:numId w:val="20"/>
        </w:numPr>
        <w:spacing w:line="360" w:lineRule="auto"/>
        <w:ind w:left="1701" w:hanging="567"/>
        <w:jc w:val="both"/>
        <w:rPr>
          <w:rFonts w:ascii="Arial" w:hAnsi="Arial" w:cs="Arial"/>
          <w:sz w:val="22"/>
          <w:szCs w:val="22"/>
        </w:rPr>
      </w:pPr>
      <w:r w:rsidRPr="001E1249">
        <w:rPr>
          <w:rFonts w:ascii="Arial" w:hAnsi="Arial" w:cs="Arial"/>
          <w:sz w:val="22"/>
          <w:szCs w:val="22"/>
        </w:rPr>
        <w:t>Parceiros de Negócios.</w:t>
      </w:r>
    </w:p>
    <w:p w14:paraId="6114FF34" w14:textId="77777777" w:rsidR="00983DD9" w:rsidRPr="001E1249" w:rsidRDefault="00983DD9" w:rsidP="0029245B">
      <w:pPr>
        <w:spacing w:line="360" w:lineRule="auto"/>
        <w:jc w:val="both"/>
        <w:rPr>
          <w:rFonts w:ascii="Arial" w:hAnsi="Arial" w:cs="Arial"/>
          <w:b/>
          <w:bCs/>
          <w:kern w:val="28"/>
          <w:sz w:val="22"/>
          <w:szCs w:val="22"/>
          <w:lang w:eastAsia="en-US"/>
        </w:rPr>
      </w:pPr>
      <w:r w:rsidRPr="001E1249">
        <w:rPr>
          <w:rFonts w:ascii="Arial" w:hAnsi="Arial" w:cs="Arial"/>
          <w:sz w:val="22"/>
          <w:szCs w:val="22"/>
        </w:rPr>
        <w:br w:type="page"/>
      </w:r>
    </w:p>
    <w:p w14:paraId="54F0ADC3" w14:textId="7880845A" w:rsidR="009F3EFE" w:rsidRPr="001E1249" w:rsidRDefault="009F3EFE" w:rsidP="00907B9E">
      <w:pPr>
        <w:pStyle w:val="Ttulo"/>
        <w:numPr>
          <w:ilvl w:val="0"/>
          <w:numId w:val="1"/>
        </w:numPr>
        <w:tabs>
          <w:tab w:val="left" w:pos="1134"/>
        </w:tabs>
        <w:spacing w:before="120" w:after="120" w:line="360" w:lineRule="auto"/>
        <w:ind w:left="0" w:firstLine="0"/>
        <w:jc w:val="both"/>
        <w:rPr>
          <w:rFonts w:ascii="Arial" w:hAnsi="Arial" w:cs="Arial"/>
          <w:color w:val="44546A" w:themeColor="text2"/>
          <w:sz w:val="22"/>
          <w:szCs w:val="22"/>
        </w:rPr>
      </w:pPr>
      <w:bookmarkStart w:id="10" w:name="_Toc5006060"/>
      <w:r w:rsidRPr="001E1249">
        <w:rPr>
          <w:rFonts w:ascii="Arial" w:hAnsi="Arial" w:cs="Arial"/>
          <w:color w:val="44546A" w:themeColor="text2"/>
          <w:sz w:val="22"/>
          <w:szCs w:val="22"/>
        </w:rPr>
        <w:lastRenderedPageBreak/>
        <w:t>Conflito de Interesses</w:t>
      </w:r>
      <w:bookmarkEnd w:id="10"/>
    </w:p>
    <w:p w14:paraId="75625612" w14:textId="5B0B95C5" w:rsidR="00F9401E" w:rsidRPr="001E1249" w:rsidRDefault="00F9401E" w:rsidP="00FD775C">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Um conflito de interesses ocorre quando você promove um interesse pessoal em detrimento dos interesses da </w:t>
      </w:r>
      <w:r w:rsidR="0090232D" w:rsidRPr="001E1249">
        <w:rPr>
          <w:rFonts w:ascii="Arial" w:hAnsi="Arial" w:cs="Arial"/>
          <w:sz w:val="22"/>
          <w:szCs w:val="22"/>
          <w:lang w:eastAsia="en-US"/>
        </w:rPr>
        <w:t>Lume Tecnologia</w:t>
      </w:r>
      <w:r w:rsidRPr="001E1249">
        <w:rPr>
          <w:rFonts w:ascii="Arial" w:hAnsi="Arial" w:cs="Arial"/>
          <w:sz w:val="22"/>
          <w:szCs w:val="22"/>
          <w:lang w:eastAsia="en-US"/>
        </w:rPr>
        <w:t xml:space="preserve">. Alguns conflitos de interesse podem ser evitados por meio de previsão e planejamento cuidadosos. Outros são inevitáveis. Em determinados casos, o simples potencial ou percepção de um conflito pode ser problemático. Depende de você evitar situações nas quais sua lealdade pode ficar dividida. </w:t>
      </w:r>
      <w:r w:rsidR="00362E90" w:rsidRPr="001E1249">
        <w:rPr>
          <w:rFonts w:ascii="Arial" w:hAnsi="Arial" w:cs="Arial"/>
          <w:sz w:val="22"/>
          <w:szCs w:val="22"/>
          <w:lang w:eastAsia="en-US"/>
        </w:rPr>
        <w:t>C</w:t>
      </w:r>
      <w:r w:rsidRPr="001E1249">
        <w:rPr>
          <w:rFonts w:ascii="Arial" w:hAnsi="Arial" w:cs="Arial"/>
          <w:sz w:val="22"/>
          <w:szCs w:val="22"/>
          <w:lang w:eastAsia="en-US"/>
        </w:rPr>
        <w:t>onflitos comuns abordados abaixo</w:t>
      </w:r>
      <w:r w:rsidR="0047332D" w:rsidRPr="001E1249">
        <w:rPr>
          <w:rFonts w:ascii="Arial" w:hAnsi="Arial" w:cs="Arial"/>
          <w:sz w:val="22"/>
          <w:szCs w:val="22"/>
          <w:lang w:eastAsia="en-US"/>
        </w:rPr>
        <w:t>:</w:t>
      </w:r>
    </w:p>
    <w:p w14:paraId="3047030F" w14:textId="14663452" w:rsidR="009F3EFE" w:rsidRPr="001E1249" w:rsidRDefault="00AD49A8" w:rsidP="00907B9E">
      <w:pPr>
        <w:pStyle w:val="Ttulo"/>
        <w:numPr>
          <w:ilvl w:val="1"/>
          <w:numId w:val="1"/>
        </w:numPr>
        <w:tabs>
          <w:tab w:val="left" w:pos="1134"/>
        </w:tabs>
        <w:spacing w:before="360" w:after="120" w:line="360" w:lineRule="auto"/>
        <w:ind w:left="0" w:firstLine="0"/>
        <w:jc w:val="both"/>
        <w:rPr>
          <w:rFonts w:ascii="Arial" w:hAnsi="Arial" w:cs="Arial"/>
          <w:color w:val="2F5496" w:themeColor="accent1" w:themeShade="BF"/>
          <w:sz w:val="22"/>
          <w:szCs w:val="22"/>
        </w:rPr>
      </w:pPr>
      <w:bookmarkStart w:id="11" w:name="_Toc5006061"/>
      <w:r w:rsidRPr="001E1249">
        <w:rPr>
          <w:rFonts w:ascii="Arial" w:hAnsi="Arial" w:cs="Arial"/>
          <w:color w:val="2F5496" w:themeColor="accent1" w:themeShade="BF"/>
          <w:sz w:val="22"/>
          <w:szCs w:val="22"/>
        </w:rPr>
        <w:t>Atividades Paralelas</w:t>
      </w:r>
      <w:bookmarkEnd w:id="11"/>
    </w:p>
    <w:p w14:paraId="2FF1F220" w14:textId="1AAD55C3" w:rsidR="00733990" w:rsidRPr="001E1249" w:rsidRDefault="00733990" w:rsidP="00FD775C">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São proibidas atividades pessoais que possam entrar em conflito com os interesses comerciais atuais ou futuros da </w:t>
      </w:r>
      <w:r w:rsidR="0090232D" w:rsidRPr="001E1249">
        <w:rPr>
          <w:rFonts w:ascii="Arial" w:hAnsi="Arial" w:cs="Arial"/>
          <w:sz w:val="22"/>
          <w:szCs w:val="22"/>
          <w:lang w:eastAsia="en-US"/>
        </w:rPr>
        <w:t>Lume Tecnologia</w:t>
      </w:r>
      <w:r w:rsidRPr="001E1249">
        <w:rPr>
          <w:rFonts w:ascii="Arial" w:hAnsi="Arial" w:cs="Arial"/>
          <w:sz w:val="22"/>
          <w:szCs w:val="22"/>
          <w:lang w:eastAsia="en-US"/>
        </w:rPr>
        <w:t xml:space="preserve">. Fora do escritório, muitos </w:t>
      </w:r>
      <w:r w:rsidR="00B64AF8" w:rsidRPr="001E1249">
        <w:rPr>
          <w:rFonts w:ascii="Arial" w:hAnsi="Arial" w:cs="Arial"/>
          <w:sz w:val="22"/>
          <w:szCs w:val="22"/>
          <w:lang w:eastAsia="en-US"/>
        </w:rPr>
        <w:t>colaboradores</w:t>
      </w:r>
      <w:r w:rsidRPr="001E1249">
        <w:rPr>
          <w:rFonts w:ascii="Arial" w:hAnsi="Arial" w:cs="Arial"/>
          <w:sz w:val="22"/>
          <w:szCs w:val="22"/>
          <w:lang w:eastAsia="en-US"/>
        </w:rPr>
        <w:t xml:space="preserve"> da </w:t>
      </w:r>
      <w:r w:rsidR="0090232D" w:rsidRPr="001E1249">
        <w:rPr>
          <w:rFonts w:ascii="Arial" w:hAnsi="Arial" w:cs="Arial"/>
          <w:sz w:val="22"/>
          <w:szCs w:val="22"/>
          <w:lang w:eastAsia="en-US"/>
        </w:rPr>
        <w:t>Lume Tecnologia</w:t>
      </w:r>
      <w:r w:rsidRPr="001E1249">
        <w:rPr>
          <w:rFonts w:ascii="Arial" w:hAnsi="Arial" w:cs="Arial"/>
          <w:sz w:val="22"/>
          <w:szCs w:val="22"/>
          <w:lang w:eastAsia="en-US"/>
        </w:rPr>
        <w:t xml:space="preserve"> realizam atividades que geralmente são relacionadas com tecnologia, diretrizes de negócios ou outros produtos ou serviços que a </w:t>
      </w:r>
      <w:r w:rsidR="0090232D" w:rsidRPr="001E1249">
        <w:rPr>
          <w:rFonts w:ascii="Arial" w:hAnsi="Arial" w:cs="Arial"/>
          <w:sz w:val="22"/>
          <w:szCs w:val="22"/>
          <w:lang w:eastAsia="en-US"/>
        </w:rPr>
        <w:t>Lume Tecnologia</w:t>
      </w:r>
      <w:r w:rsidRPr="001E1249">
        <w:rPr>
          <w:rFonts w:ascii="Arial" w:hAnsi="Arial" w:cs="Arial"/>
          <w:sz w:val="22"/>
          <w:szCs w:val="22"/>
          <w:lang w:eastAsia="en-US"/>
        </w:rPr>
        <w:t xml:space="preserve"> oferece a seus clientes. Em geral, essas atividades são um conflito tão grande com os interesses comerciais atuais ou futuros da </w:t>
      </w:r>
      <w:r w:rsidR="0090232D" w:rsidRPr="001E1249">
        <w:rPr>
          <w:rFonts w:ascii="Arial" w:hAnsi="Arial" w:cs="Arial"/>
          <w:sz w:val="22"/>
          <w:szCs w:val="22"/>
          <w:lang w:eastAsia="en-US"/>
        </w:rPr>
        <w:t>Lume Tecnologia</w:t>
      </w:r>
      <w:r w:rsidRPr="001E1249">
        <w:rPr>
          <w:rFonts w:ascii="Arial" w:hAnsi="Arial" w:cs="Arial"/>
          <w:sz w:val="22"/>
          <w:szCs w:val="22"/>
          <w:lang w:eastAsia="en-US"/>
        </w:rPr>
        <w:t xml:space="preserve"> que são proibidas. Logo, é sua responsabilidade</w:t>
      </w:r>
      <w:r w:rsidR="009868B0" w:rsidRPr="001E1249">
        <w:rPr>
          <w:rFonts w:ascii="Arial" w:hAnsi="Arial" w:cs="Arial"/>
          <w:sz w:val="22"/>
          <w:szCs w:val="22"/>
          <w:lang w:eastAsia="en-US"/>
        </w:rPr>
        <w:t xml:space="preserve"> consultar, antecipada e periodicamente, seu </w:t>
      </w:r>
      <w:r w:rsidR="00651F01" w:rsidRPr="001E1249">
        <w:rPr>
          <w:rFonts w:ascii="Arial" w:hAnsi="Arial" w:cs="Arial"/>
          <w:sz w:val="22"/>
          <w:szCs w:val="22"/>
          <w:lang w:eastAsia="en-US"/>
        </w:rPr>
        <w:t>Gestor</w:t>
      </w:r>
      <w:r w:rsidR="0090232D" w:rsidRPr="001E1249">
        <w:rPr>
          <w:rFonts w:ascii="Arial" w:hAnsi="Arial" w:cs="Arial"/>
          <w:sz w:val="22"/>
          <w:szCs w:val="22"/>
          <w:lang w:eastAsia="en-US"/>
        </w:rPr>
        <w:t xml:space="preserve"> Imediato</w:t>
      </w:r>
      <w:r w:rsidR="009868B0" w:rsidRPr="001E1249">
        <w:rPr>
          <w:rFonts w:ascii="Arial" w:hAnsi="Arial" w:cs="Arial"/>
          <w:sz w:val="22"/>
          <w:szCs w:val="22"/>
          <w:lang w:eastAsia="en-US"/>
        </w:rPr>
        <w:t xml:space="preserve"> ou o </w:t>
      </w:r>
      <w:r w:rsidR="00A95586" w:rsidRPr="001E1249">
        <w:rPr>
          <w:rFonts w:ascii="Arial" w:hAnsi="Arial" w:cs="Arial"/>
          <w:sz w:val="22"/>
          <w:szCs w:val="22"/>
          <w:lang w:eastAsia="en-US"/>
        </w:rPr>
        <w:t xml:space="preserve">Comitê de Risco </w:t>
      </w:r>
      <w:r w:rsidR="00332DB5" w:rsidRPr="001E1249">
        <w:rPr>
          <w:rFonts w:ascii="Arial" w:hAnsi="Arial" w:cs="Arial"/>
          <w:sz w:val="22"/>
          <w:szCs w:val="22"/>
          <w:lang w:eastAsia="en-US"/>
        </w:rPr>
        <w:t xml:space="preserve">e </w:t>
      </w:r>
      <w:r w:rsidR="00A95586" w:rsidRPr="001E1249">
        <w:rPr>
          <w:rFonts w:ascii="Arial" w:hAnsi="Arial" w:cs="Arial"/>
          <w:sz w:val="22"/>
          <w:szCs w:val="22"/>
          <w:lang w:eastAsia="en-US"/>
        </w:rPr>
        <w:t xml:space="preserve">Compliance </w:t>
      </w:r>
      <w:r w:rsidR="009868B0" w:rsidRPr="001E1249">
        <w:rPr>
          <w:rFonts w:ascii="Arial" w:hAnsi="Arial" w:cs="Arial"/>
          <w:sz w:val="22"/>
          <w:szCs w:val="22"/>
          <w:lang w:eastAsia="en-US"/>
        </w:rPr>
        <w:t xml:space="preserve">da </w:t>
      </w:r>
      <w:r w:rsidR="004D1216" w:rsidRPr="001E1249">
        <w:rPr>
          <w:rFonts w:ascii="Arial" w:hAnsi="Arial" w:cs="Arial"/>
          <w:sz w:val="22"/>
          <w:szCs w:val="22"/>
          <w:lang w:eastAsia="en-US"/>
        </w:rPr>
        <w:t>Lume Tecnologia</w:t>
      </w:r>
      <w:r w:rsidR="009868B0" w:rsidRPr="001E1249">
        <w:rPr>
          <w:rFonts w:ascii="Arial" w:hAnsi="Arial" w:cs="Arial"/>
          <w:sz w:val="22"/>
          <w:szCs w:val="22"/>
          <w:lang w:eastAsia="en-US"/>
        </w:rPr>
        <w:t xml:space="preserve"> para definir se sua atividade planejada pode concorrer com qualquer um dos negócios atuais ou possíveis da </w:t>
      </w:r>
      <w:r w:rsidR="004D1216" w:rsidRPr="001E1249">
        <w:rPr>
          <w:rFonts w:ascii="Arial" w:hAnsi="Arial" w:cs="Arial"/>
          <w:sz w:val="22"/>
          <w:szCs w:val="22"/>
          <w:lang w:eastAsia="en-US"/>
        </w:rPr>
        <w:t>Lume Tecnologia</w:t>
      </w:r>
      <w:r w:rsidR="00D84E3B" w:rsidRPr="001E1249">
        <w:rPr>
          <w:rFonts w:ascii="Arial" w:hAnsi="Arial" w:cs="Arial"/>
          <w:sz w:val="22"/>
          <w:szCs w:val="22"/>
          <w:lang w:eastAsia="en-US"/>
        </w:rPr>
        <w:t>.</w:t>
      </w:r>
    </w:p>
    <w:p w14:paraId="5FC0C94C" w14:textId="6E7D9964" w:rsidR="00FA770B" w:rsidRPr="001E1249" w:rsidRDefault="00981220" w:rsidP="00FD775C">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Você não deve </w:t>
      </w:r>
      <w:r w:rsidR="00311A9D" w:rsidRPr="001E1249">
        <w:rPr>
          <w:rFonts w:ascii="Arial" w:hAnsi="Arial" w:cs="Arial"/>
          <w:sz w:val="22"/>
          <w:szCs w:val="22"/>
          <w:lang w:eastAsia="en-US"/>
        </w:rPr>
        <w:t>trabalhar ou f</w:t>
      </w:r>
      <w:r w:rsidR="00FA770B" w:rsidRPr="001E1249">
        <w:rPr>
          <w:rFonts w:ascii="Arial" w:hAnsi="Arial" w:cs="Arial"/>
          <w:sz w:val="22"/>
          <w:szCs w:val="22"/>
          <w:lang w:eastAsia="en-US"/>
        </w:rPr>
        <w:t xml:space="preserve">ornecer auxílio a uma organização que comercialize produtos e serviços em concorrência com as ofertas atuais ou em potencial de produtos ou serviços da </w:t>
      </w:r>
      <w:r w:rsidR="004D1216" w:rsidRPr="001E1249">
        <w:rPr>
          <w:rFonts w:ascii="Arial" w:hAnsi="Arial" w:cs="Arial"/>
          <w:sz w:val="22"/>
          <w:szCs w:val="22"/>
          <w:lang w:eastAsia="en-US"/>
        </w:rPr>
        <w:t>Lume Tecnologia</w:t>
      </w:r>
      <w:r w:rsidR="00FA770B" w:rsidRPr="001E1249">
        <w:rPr>
          <w:rFonts w:ascii="Arial" w:hAnsi="Arial" w:cs="Arial"/>
          <w:sz w:val="22"/>
          <w:szCs w:val="22"/>
          <w:lang w:eastAsia="en-US"/>
        </w:rPr>
        <w:t xml:space="preserve">, sem o consentimento da </w:t>
      </w:r>
      <w:r w:rsidR="000814A3" w:rsidRPr="001E1249">
        <w:rPr>
          <w:rFonts w:ascii="Arial" w:hAnsi="Arial" w:cs="Arial"/>
          <w:sz w:val="22"/>
          <w:szCs w:val="22"/>
          <w:lang w:eastAsia="en-US"/>
        </w:rPr>
        <w:t>Presidência</w:t>
      </w:r>
      <w:r w:rsidR="00FA770B" w:rsidRPr="001E1249">
        <w:rPr>
          <w:rFonts w:ascii="Arial" w:hAnsi="Arial" w:cs="Arial"/>
          <w:sz w:val="22"/>
          <w:szCs w:val="22"/>
          <w:lang w:eastAsia="en-US"/>
        </w:rPr>
        <w:t>.</w:t>
      </w:r>
    </w:p>
    <w:p w14:paraId="2F4D1B89" w14:textId="7421CBDE" w:rsidR="009F3EFE" w:rsidRPr="001E1249" w:rsidRDefault="00233C97" w:rsidP="00B40E9E">
      <w:pPr>
        <w:pStyle w:val="Ttulo"/>
        <w:numPr>
          <w:ilvl w:val="1"/>
          <w:numId w:val="1"/>
        </w:numPr>
        <w:tabs>
          <w:tab w:val="left" w:pos="1134"/>
        </w:tabs>
        <w:spacing w:before="360" w:after="120" w:line="360" w:lineRule="auto"/>
        <w:ind w:left="0" w:firstLine="0"/>
        <w:jc w:val="both"/>
        <w:rPr>
          <w:rFonts w:ascii="Arial" w:hAnsi="Arial" w:cs="Arial"/>
          <w:color w:val="2F5496" w:themeColor="accent1" w:themeShade="BF"/>
          <w:sz w:val="22"/>
          <w:szCs w:val="22"/>
        </w:rPr>
      </w:pPr>
      <w:bookmarkStart w:id="12" w:name="_Toc5006062"/>
      <w:r w:rsidRPr="001E1249">
        <w:rPr>
          <w:rFonts w:ascii="Arial" w:hAnsi="Arial" w:cs="Arial"/>
          <w:color w:val="2F5496" w:themeColor="accent1" w:themeShade="BF"/>
          <w:sz w:val="22"/>
          <w:szCs w:val="22"/>
        </w:rPr>
        <w:t>Presentes e Favores</w:t>
      </w:r>
      <w:r w:rsidR="009F3EFE" w:rsidRPr="001E1249">
        <w:rPr>
          <w:rFonts w:ascii="Arial" w:hAnsi="Arial" w:cs="Arial"/>
          <w:color w:val="2F5496" w:themeColor="accent1" w:themeShade="BF"/>
          <w:sz w:val="22"/>
          <w:szCs w:val="22"/>
        </w:rPr>
        <w:t>.</w:t>
      </w:r>
      <w:bookmarkEnd w:id="12"/>
    </w:p>
    <w:p w14:paraId="499B5DE1" w14:textId="77777777" w:rsidR="00FE6A06" w:rsidRPr="001E1249" w:rsidRDefault="005E7BA0" w:rsidP="00FD775C">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Estas são diretrizes gerais sobre como receber e oferecer presentes e </w:t>
      </w:r>
      <w:r w:rsidR="007947EA" w:rsidRPr="001E1249">
        <w:rPr>
          <w:rFonts w:ascii="Arial" w:hAnsi="Arial" w:cs="Arial"/>
          <w:sz w:val="22"/>
          <w:szCs w:val="22"/>
          <w:lang w:eastAsia="en-US"/>
        </w:rPr>
        <w:t>favores</w:t>
      </w:r>
      <w:r w:rsidRPr="001E1249">
        <w:rPr>
          <w:rFonts w:ascii="Arial" w:hAnsi="Arial" w:cs="Arial"/>
          <w:sz w:val="22"/>
          <w:szCs w:val="22"/>
          <w:lang w:eastAsia="en-US"/>
        </w:rPr>
        <w:t xml:space="preserve"> de negócios. Tipos e valores de presentes e </w:t>
      </w:r>
      <w:r w:rsidR="007947EA" w:rsidRPr="001E1249">
        <w:rPr>
          <w:rFonts w:ascii="Arial" w:hAnsi="Arial" w:cs="Arial"/>
          <w:sz w:val="22"/>
          <w:szCs w:val="22"/>
          <w:lang w:eastAsia="en-US"/>
        </w:rPr>
        <w:t>favore</w:t>
      </w:r>
      <w:r w:rsidRPr="001E1249">
        <w:rPr>
          <w:rFonts w:ascii="Arial" w:hAnsi="Arial" w:cs="Arial"/>
          <w:sz w:val="22"/>
          <w:szCs w:val="22"/>
          <w:lang w:eastAsia="en-US"/>
        </w:rPr>
        <w:t xml:space="preserve">s podem variar muito – vão desde itens publicitários de valor nominal, que você pode dar ou aceitar, a subornos, cuja recusa deve ser inquestionável. </w:t>
      </w:r>
    </w:p>
    <w:p w14:paraId="4F96EB93" w14:textId="69EE5480" w:rsidR="005E7BA0" w:rsidRPr="001E1249" w:rsidRDefault="005E7BA0" w:rsidP="00FD775C">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Mais orientações e requisitos de aprovação são fornecidos na </w:t>
      </w:r>
      <w:r w:rsidR="007F1173" w:rsidRPr="002A7F6F">
        <w:rPr>
          <w:rFonts w:ascii="Arial" w:hAnsi="Arial" w:cs="Arial"/>
          <w:sz w:val="22"/>
          <w:szCs w:val="22"/>
          <w:lang w:eastAsia="en-US"/>
        </w:rPr>
        <w:t>Polít</w:t>
      </w:r>
      <w:r w:rsidR="001006CA" w:rsidRPr="002A7F6F">
        <w:rPr>
          <w:rFonts w:ascii="Arial" w:hAnsi="Arial" w:cs="Arial"/>
          <w:sz w:val="22"/>
          <w:szCs w:val="22"/>
          <w:lang w:eastAsia="en-US"/>
        </w:rPr>
        <w:t xml:space="preserve">ica de </w:t>
      </w:r>
      <w:r w:rsidR="002A7F6F" w:rsidRPr="002A7F6F">
        <w:rPr>
          <w:rFonts w:ascii="Arial" w:hAnsi="Arial" w:cs="Arial"/>
          <w:sz w:val="22"/>
          <w:szCs w:val="22"/>
          <w:lang w:eastAsia="en-US"/>
        </w:rPr>
        <w:t>Anticorrupção (PL_002)</w:t>
      </w:r>
      <w:r w:rsidR="001006CA" w:rsidRPr="002A7F6F">
        <w:rPr>
          <w:rFonts w:ascii="Arial" w:hAnsi="Arial" w:cs="Arial"/>
          <w:sz w:val="22"/>
          <w:szCs w:val="22"/>
          <w:lang w:eastAsia="en-US"/>
        </w:rPr>
        <w:t xml:space="preserve"> </w:t>
      </w:r>
      <w:r w:rsidR="001006CA" w:rsidRPr="001E1249">
        <w:rPr>
          <w:rFonts w:ascii="Arial" w:hAnsi="Arial" w:cs="Arial"/>
          <w:sz w:val="22"/>
          <w:szCs w:val="22"/>
          <w:lang w:eastAsia="en-US"/>
        </w:rPr>
        <w:t>d</w:t>
      </w:r>
      <w:r w:rsidRPr="001E1249">
        <w:rPr>
          <w:rFonts w:ascii="Arial" w:hAnsi="Arial" w:cs="Arial"/>
          <w:sz w:val="22"/>
          <w:szCs w:val="22"/>
          <w:lang w:eastAsia="en-US"/>
        </w:rPr>
        <w:t xml:space="preserve">a </w:t>
      </w:r>
      <w:r w:rsidR="00E6687B" w:rsidRPr="001E1249">
        <w:rPr>
          <w:rFonts w:ascii="Arial" w:hAnsi="Arial" w:cs="Arial"/>
          <w:sz w:val="22"/>
          <w:szCs w:val="22"/>
          <w:lang w:eastAsia="en-US"/>
        </w:rPr>
        <w:t>Lume Tecnologia</w:t>
      </w:r>
      <w:r w:rsidRPr="001E1249">
        <w:rPr>
          <w:rFonts w:ascii="Arial" w:hAnsi="Arial" w:cs="Arial"/>
          <w:sz w:val="22"/>
          <w:szCs w:val="22"/>
          <w:lang w:eastAsia="en-US"/>
        </w:rPr>
        <w:t xml:space="preserve">. Nessas orientações, </w:t>
      </w:r>
      <w:r w:rsidR="00046A71" w:rsidRPr="001E1249">
        <w:rPr>
          <w:rFonts w:ascii="Arial" w:hAnsi="Arial" w:cs="Arial"/>
          <w:sz w:val="22"/>
          <w:szCs w:val="22"/>
          <w:lang w:eastAsia="en-US"/>
        </w:rPr>
        <w:t xml:space="preserve">a </w:t>
      </w:r>
      <w:r w:rsidR="00E6687B" w:rsidRPr="001E1249">
        <w:rPr>
          <w:rFonts w:ascii="Arial" w:hAnsi="Arial" w:cs="Arial"/>
          <w:sz w:val="22"/>
          <w:szCs w:val="22"/>
          <w:lang w:eastAsia="en-US"/>
        </w:rPr>
        <w:t xml:space="preserve">Presidência </w:t>
      </w:r>
      <w:r w:rsidRPr="001E1249">
        <w:rPr>
          <w:rFonts w:ascii="Arial" w:hAnsi="Arial" w:cs="Arial"/>
          <w:sz w:val="22"/>
          <w:szCs w:val="22"/>
          <w:lang w:eastAsia="en-US"/>
        </w:rPr>
        <w:t>pode aprovar a recepção ou a oferta de presentes e amenidades de negócios de maior valor contanto que esses não sejam proibidos por lei ou práticas conhecidas de cliente, parceiro de negócios ou fornecedor.</w:t>
      </w:r>
    </w:p>
    <w:p w14:paraId="3C261C61" w14:textId="03AB33A6" w:rsidR="009F3EFE" w:rsidRPr="001E1249" w:rsidRDefault="00233C97" w:rsidP="005F5E41">
      <w:pPr>
        <w:pStyle w:val="Ttulo"/>
        <w:numPr>
          <w:ilvl w:val="1"/>
          <w:numId w:val="1"/>
        </w:numPr>
        <w:tabs>
          <w:tab w:val="left" w:pos="1134"/>
        </w:tabs>
        <w:spacing w:before="360" w:after="120" w:line="360" w:lineRule="auto"/>
        <w:ind w:left="0" w:firstLine="0"/>
        <w:jc w:val="both"/>
        <w:rPr>
          <w:rFonts w:ascii="Arial" w:hAnsi="Arial" w:cs="Arial"/>
          <w:color w:val="2F5496" w:themeColor="accent1" w:themeShade="BF"/>
          <w:sz w:val="22"/>
          <w:szCs w:val="22"/>
        </w:rPr>
      </w:pPr>
      <w:bookmarkStart w:id="13" w:name="_Toc5006063"/>
      <w:r w:rsidRPr="001E1249">
        <w:rPr>
          <w:rFonts w:ascii="Arial" w:hAnsi="Arial" w:cs="Arial"/>
          <w:color w:val="2F5496" w:themeColor="accent1" w:themeShade="BF"/>
          <w:sz w:val="22"/>
          <w:szCs w:val="22"/>
        </w:rPr>
        <w:t>Almoços e Jantares de Negócio</w:t>
      </w:r>
      <w:r w:rsidR="00443536" w:rsidRPr="001E1249">
        <w:rPr>
          <w:rFonts w:ascii="Arial" w:hAnsi="Arial" w:cs="Arial"/>
          <w:color w:val="2F5496" w:themeColor="accent1" w:themeShade="BF"/>
          <w:sz w:val="22"/>
          <w:szCs w:val="22"/>
        </w:rPr>
        <w:t>s</w:t>
      </w:r>
      <w:bookmarkEnd w:id="13"/>
    </w:p>
    <w:p w14:paraId="3A16562F" w14:textId="1037B5E9" w:rsidR="00982BB3" w:rsidRPr="001E1249" w:rsidRDefault="00257897" w:rsidP="00FD775C">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lastRenderedPageBreak/>
        <w:t xml:space="preserve">Refeições de negócio com nossos clientes fazem parte do nosso dia a dia de trabalho. No entanto, é importante ressaltar que essas devem ocorrer de modo a não gerarem favorecimento ou eventual retribuição. </w:t>
      </w:r>
    </w:p>
    <w:p w14:paraId="5DB13723" w14:textId="1CA326DB" w:rsidR="00257897" w:rsidRPr="001E1249" w:rsidRDefault="00257897" w:rsidP="00FD775C">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Nessas situações, estipulamos que:</w:t>
      </w:r>
    </w:p>
    <w:p w14:paraId="24EDC35A" w14:textId="718BE988" w:rsidR="00982BB3" w:rsidRPr="001E1249" w:rsidRDefault="00257897" w:rsidP="005F5E41">
      <w:pPr>
        <w:pStyle w:val="PargrafodaLista"/>
        <w:numPr>
          <w:ilvl w:val="0"/>
          <w:numId w:val="20"/>
        </w:numPr>
        <w:spacing w:line="360" w:lineRule="auto"/>
        <w:ind w:left="1134" w:hanging="567"/>
        <w:jc w:val="both"/>
        <w:rPr>
          <w:rFonts w:ascii="Arial" w:hAnsi="Arial" w:cs="Arial"/>
          <w:sz w:val="22"/>
          <w:szCs w:val="22"/>
        </w:rPr>
      </w:pPr>
      <w:r w:rsidRPr="001E1249">
        <w:rPr>
          <w:rFonts w:ascii="Arial" w:hAnsi="Arial" w:cs="Arial"/>
          <w:sz w:val="22"/>
          <w:szCs w:val="22"/>
        </w:rPr>
        <w:t xml:space="preserve">Refeição com fornecedores: cada parte deve obrigatoriamente arcar com suas despesas; </w:t>
      </w:r>
    </w:p>
    <w:p w14:paraId="59E92545" w14:textId="33703F6E" w:rsidR="00257897" w:rsidRPr="001E1249" w:rsidRDefault="00257897" w:rsidP="005F5E41">
      <w:pPr>
        <w:pStyle w:val="PargrafodaLista"/>
        <w:numPr>
          <w:ilvl w:val="0"/>
          <w:numId w:val="20"/>
        </w:numPr>
        <w:spacing w:line="360" w:lineRule="auto"/>
        <w:ind w:left="1134" w:hanging="567"/>
        <w:jc w:val="both"/>
        <w:rPr>
          <w:rFonts w:ascii="Arial" w:hAnsi="Arial" w:cs="Arial"/>
          <w:sz w:val="22"/>
          <w:szCs w:val="22"/>
        </w:rPr>
      </w:pPr>
      <w:r w:rsidRPr="001E1249">
        <w:rPr>
          <w:rFonts w:ascii="Arial" w:hAnsi="Arial" w:cs="Arial"/>
          <w:sz w:val="22"/>
          <w:szCs w:val="22"/>
        </w:rPr>
        <w:t xml:space="preserve">Refeição com clientes e prospects: sempre que possível, cada parte deve arcar com suas despesas e, caso não seja possível a recusa do convite, é necessário comunicar o fato posteriormente ao </w:t>
      </w:r>
      <w:r w:rsidR="00A95586" w:rsidRPr="001E1249">
        <w:rPr>
          <w:rFonts w:ascii="Arial" w:hAnsi="Arial" w:cs="Arial"/>
          <w:sz w:val="22"/>
          <w:szCs w:val="22"/>
          <w:lang w:eastAsia="en-US"/>
        </w:rPr>
        <w:t>Comitê de Risco Compliance</w:t>
      </w:r>
      <w:r w:rsidRPr="001E1249">
        <w:rPr>
          <w:rFonts w:ascii="Arial" w:hAnsi="Arial" w:cs="Arial"/>
          <w:sz w:val="22"/>
          <w:szCs w:val="22"/>
        </w:rPr>
        <w:t>.</w:t>
      </w:r>
    </w:p>
    <w:p w14:paraId="50557DCF" w14:textId="42E51450" w:rsidR="00443536" w:rsidRPr="001E1249" w:rsidRDefault="00443536" w:rsidP="005F5E41">
      <w:pPr>
        <w:pStyle w:val="Ttulo"/>
        <w:numPr>
          <w:ilvl w:val="1"/>
          <w:numId w:val="1"/>
        </w:numPr>
        <w:spacing w:before="360" w:line="360" w:lineRule="auto"/>
        <w:ind w:left="1134" w:hanging="1134"/>
        <w:jc w:val="both"/>
        <w:rPr>
          <w:rFonts w:ascii="Arial" w:hAnsi="Arial" w:cs="Arial"/>
          <w:color w:val="2F5496" w:themeColor="accent1" w:themeShade="BF"/>
          <w:sz w:val="22"/>
          <w:szCs w:val="22"/>
        </w:rPr>
      </w:pPr>
      <w:bookmarkStart w:id="14" w:name="_Toc5006064"/>
      <w:r w:rsidRPr="001E1249">
        <w:rPr>
          <w:rFonts w:ascii="Arial" w:hAnsi="Arial" w:cs="Arial"/>
          <w:color w:val="2F5496" w:themeColor="accent1" w:themeShade="BF"/>
          <w:sz w:val="22"/>
          <w:szCs w:val="22"/>
        </w:rPr>
        <w:t>Eventos</w:t>
      </w:r>
      <w:bookmarkEnd w:id="14"/>
    </w:p>
    <w:p w14:paraId="5AAA6DC9" w14:textId="77777777" w:rsidR="00CE323F" w:rsidRPr="001E1249" w:rsidRDefault="00CE323F" w:rsidP="00FD775C">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Quando fornecedores ou potenciais fornecedores, clientes e parceiros convidarem Profissionais da empresa para eventos com fins profissionais por eles patrocinados, as seguintes diretrizes deverão ser seguidas:</w:t>
      </w:r>
    </w:p>
    <w:p w14:paraId="6B5DAFF5" w14:textId="322C84D1" w:rsidR="00984FCF" w:rsidRPr="001E1249" w:rsidRDefault="00401DBB" w:rsidP="00457B5B">
      <w:pPr>
        <w:pStyle w:val="PargrafodaLista"/>
        <w:numPr>
          <w:ilvl w:val="0"/>
          <w:numId w:val="20"/>
        </w:numPr>
        <w:spacing w:line="360" w:lineRule="auto"/>
        <w:ind w:left="1134" w:hanging="567"/>
        <w:jc w:val="both"/>
        <w:rPr>
          <w:rFonts w:ascii="Arial" w:hAnsi="Arial" w:cs="Arial"/>
          <w:sz w:val="22"/>
          <w:szCs w:val="22"/>
        </w:rPr>
      </w:pPr>
      <w:r w:rsidRPr="001E1249">
        <w:rPr>
          <w:rFonts w:ascii="Arial" w:hAnsi="Arial" w:cs="Arial"/>
          <w:sz w:val="22"/>
          <w:szCs w:val="22"/>
        </w:rPr>
        <w:t>O</w:t>
      </w:r>
      <w:r w:rsidR="00CE323F" w:rsidRPr="001E1249">
        <w:rPr>
          <w:rFonts w:ascii="Arial" w:hAnsi="Arial" w:cs="Arial"/>
          <w:sz w:val="22"/>
          <w:szCs w:val="22"/>
        </w:rPr>
        <w:t xml:space="preserve">s convites aos Profissionais da </w:t>
      </w:r>
      <w:r w:rsidR="00A56D83" w:rsidRPr="001E1249">
        <w:rPr>
          <w:rFonts w:ascii="Arial" w:hAnsi="Arial" w:cs="Arial"/>
          <w:sz w:val="22"/>
          <w:szCs w:val="22"/>
        </w:rPr>
        <w:t>Lume</w:t>
      </w:r>
      <w:r w:rsidR="00476078" w:rsidRPr="001E1249">
        <w:rPr>
          <w:rFonts w:ascii="Arial" w:hAnsi="Arial" w:cs="Arial"/>
          <w:sz w:val="22"/>
          <w:szCs w:val="22"/>
        </w:rPr>
        <w:t xml:space="preserve"> Tecnologia</w:t>
      </w:r>
      <w:r w:rsidR="00CE323F" w:rsidRPr="001E1249">
        <w:rPr>
          <w:rFonts w:ascii="Arial" w:hAnsi="Arial" w:cs="Arial"/>
          <w:sz w:val="22"/>
          <w:szCs w:val="22"/>
        </w:rPr>
        <w:t xml:space="preserve"> para participação em eventos deverão ser aprovados </w:t>
      </w:r>
      <w:r w:rsidR="00AB7E44" w:rsidRPr="001E1249">
        <w:rPr>
          <w:rFonts w:ascii="Arial" w:hAnsi="Arial" w:cs="Arial"/>
          <w:sz w:val="22"/>
          <w:szCs w:val="22"/>
        </w:rPr>
        <w:t xml:space="preserve">pelo </w:t>
      </w:r>
      <w:r w:rsidR="007C0B2D" w:rsidRPr="001E1249">
        <w:rPr>
          <w:rFonts w:ascii="Arial" w:hAnsi="Arial" w:cs="Arial"/>
          <w:sz w:val="22"/>
          <w:szCs w:val="22"/>
        </w:rPr>
        <w:t xml:space="preserve">respectivo </w:t>
      </w:r>
      <w:r w:rsidR="00AB7E44" w:rsidRPr="001E1249">
        <w:rPr>
          <w:rFonts w:ascii="Arial" w:hAnsi="Arial" w:cs="Arial"/>
          <w:sz w:val="22"/>
          <w:szCs w:val="22"/>
        </w:rPr>
        <w:t xml:space="preserve">Diretor </w:t>
      </w:r>
      <w:r w:rsidR="007C0B2D" w:rsidRPr="001E1249">
        <w:rPr>
          <w:rFonts w:ascii="Arial" w:hAnsi="Arial" w:cs="Arial"/>
          <w:sz w:val="22"/>
          <w:szCs w:val="22"/>
        </w:rPr>
        <w:t>da divisão envolvida</w:t>
      </w:r>
      <w:r w:rsidR="00CE323F" w:rsidRPr="001E1249">
        <w:rPr>
          <w:rFonts w:ascii="Arial" w:hAnsi="Arial" w:cs="Arial"/>
          <w:sz w:val="22"/>
          <w:szCs w:val="22"/>
        </w:rPr>
        <w:t>, que poder</w:t>
      </w:r>
      <w:r w:rsidR="009633CB" w:rsidRPr="001E1249">
        <w:rPr>
          <w:rFonts w:ascii="Arial" w:hAnsi="Arial" w:cs="Arial"/>
          <w:sz w:val="22"/>
          <w:szCs w:val="22"/>
        </w:rPr>
        <w:t>á</w:t>
      </w:r>
      <w:r w:rsidR="00CE323F" w:rsidRPr="001E1249">
        <w:rPr>
          <w:rFonts w:ascii="Arial" w:hAnsi="Arial" w:cs="Arial"/>
          <w:sz w:val="22"/>
          <w:szCs w:val="22"/>
        </w:rPr>
        <w:t xml:space="preserve"> consultar o </w:t>
      </w:r>
      <w:r w:rsidR="00A95586" w:rsidRPr="001E1249">
        <w:rPr>
          <w:rFonts w:ascii="Arial" w:hAnsi="Arial" w:cs="Arial"/>
          <w:sz w:val="22"/>
          <w:szCs w:val="22"/>
          <w:lang w:eastAsia="en-US"/>
        </w:rPr>
        <w:t>Comitê de Risco Compliance</w:t>
      </w:r>
      <w:r w:rsidR="00A95586" w:rsidRPr="001E1249">
        <w:rPr>
          <w:rFonts w:ascii="Arial" w:hAnsi="Arial" w:cs="Arial"/>
          <w:sz w:val="22"/>
          <w:szCs w:val="22"/>
        </w:rPr>
        <w:t xml:space="preserve"> </w:t>
      </w:r>
      <w:r w:rsidR="00CE323F" w:rsidRPr="001E1249">
        <w:rPr>
          <w:rFonts w:ascii="Arial" w:hAnsi="Arial" w:cs="Arial"/>
          <w:sz w:val="22"/>
          <w:szCs w:val="22"/>
        </w:rPr>
        <w:t xml:space="preserve">em caso de dúvidas e necessidade de validação; </w:t>
      </w:r>
    </w:p>
    <w:p w14:paraId="652F43A7" w14:textId="12239342" w:rsidR="00984FCF" w:rsidRPr="001E1249" w:rsidRDefault="00CE323F" w:rsidP="00457B5B">
      <w:pPr>
        <w:pStyle w:val="PargrafodaLista"/>
        <w:numPr>
          <w:ilvl w:val="0"/>
          <w:numId w:val="20"/>
        </w:numPr>
        <w:spacing w:line="360" w:lineRule="auto"/>
        <w:ind w:left="1134" w:hanging="567"/>
        <w:jc w:val="both"/>
        <w:rPr>
          <w:rFonts w:ascii="Arial" w:hAnsi="Arial" w:cs="Arial"/>
          <w:sz w:val="22"/>
          <w:szCs w:val="22"/>
        </w:rPr>
      </w:pPr>
      <w:r w:rsidRPr="001E1249">
        <w:rPr>
          <w:rFonts w:ascii="Arial" w:hAnsi="Arial" w:cs="Arial"/>
          <w:sz w:val="22"/>
          <w:szCs w:val="22"/>
        </w:rPr>
        <w:t xml:space="preserve">Quando o convite não for destinado a um cargo específico, deverá ser definido pelo </w:t>
      </w:r>
      <w:r w:rsidR="007C0B2D" w:rsidRPr="001E1249">
        <w:rPr>
          <w:rFonts w:ascii="Arial" w:hAnsi="Arial" w:cs="Arial"/>
          <w:sz w:val="22"/>
          <w:szCs w:val="22"/>
        </w:rPr>
        <w:t xml:space="preserve">respectivo Diretor da divisão, </w:t>
      </w:r>
      <w:r w:rsidRPr="001E1249">
        <w:rPr>
          <w:rFonts w:ascii="Arial" w:hAnsi="Arial" w:cs="Arial"/>
          <w:sz w:val="22"/>
          <w:szCs w:val="22"/>
        </w:rPr>
        <w:t xml:space="preserve">qual </w:t>
      </w:r>
      <w:r w:rsidR="00923532" w:rsidRPr="001E1249">
        <w:rPr>
          <w:rFonts w:ascii="Arial" w:hAnsi="Arial" w:cs="Arial"/>
          <w:sz w:val="22"/>
          <w:szCs w:val="22"/>
        </w:rPr>
        <w:t>p</w:t>
      </w:r>
      <w:r w:rsidRPr="001E1249">
        <w:rPr>
          <w:rFonts w:ascii="Arial" w:hAnsi="Arial" w:cs="Arial"/>
          <w:sz w:val="22"/>
          <w:szCs w:val="22"/>
        </w:rPr>
        <w:t xml:space="preserve">rofissional participará do evento. </w:t>
      </w:r>
      <w:r w:rsidR="000D6097" w:rsidRPr="001E1249">
        <w:rPr>
          <w:rFonts w:ascii="Arial" w:hAnsi="Arial" w:cs="Arial"/>
          <w:sz w:val="22"/>
          <w:szCs w:val="22"/>
        </w:rPr>
        <w:t>C</w:t>
      </w:r>
      <w:r w:rsidRPr="001E1249">
        <w:rPr>
          <w:rFonts w:ascii="Arial" w:hAnsi="Arial" w:cs="Arial"/>
          <w:sz w:val="22"/>
          <w:szCs w:val="22"/>
        </w:rPr>
        <w:t xml:space="preserve">aso o convite seja destinado a um cargo específico, </w:t>
      </w:r>
      <w:r w:rsidR="00643B7A" w:rsidRPr="001E1249">
        <w:rPr>
          <w:rFonts w:ascii="Arial" w:hAnsi="Arial" w:cs="Arial"/>
          <w:sz w:val="22"/>
          <w:szCs w:val="22"/>
        </w:rPr>
        <w:t xml:space="preserve">o </w:t>
      </w:r>
      <w:r w:rsidR="007C0B2D" w:rsidRPr="001E1249">
        <w:rPr>
          <w:rFonts w:ascii="Arial" w:hAnsi="Arial" w:cs="Arial"/>
          <w:sz w:val="22"/>
          <w:szCs w:val="22"/>
        </w:rPr>
        <w:t xml:space="preserve">respectivo Diretor da divisão, </w:t>
      </w:r>
      <w:r w:rsidRPr="001E1249">
        <w:rPr>
          <w:rFonts w:ascii="Arial" w:hAnsi="Arial" w:cs="Arial"/>
          <w:sz w:val="22"/>
          <w:szCs w:val="22"/>
        </w:rPr>
        <w:t>dever</w:t>
      </w:r>
      <w:r w:rsidR="00923532" w:rsidRPr="001E1249">
        <w:rPr>
          <w:rFonts w:ascii="Arial" w:hAnsi="Arial" w:cs="Arial"/>
          <w:sz w:val="22"/>
          <w:szCs w:val="22"/>
        </w:rPr>
        <w:t>á</w:t>
      </w:r>
      <w:r w:rsidRPr="001E1249">
        <w:rPr>
          <w:rFonts w:ascii="Arial" w:hAnsi="Arial" w:cs="Arial"/>
          <w:sz w:val="22"/>
          <w:szCs w:val="22"/>
        </w:rPr>
        <w:t xml:space="preserve"> definir pela participação ou não do Profissional no evento; </w:t>
      </w:r>
    </w:p>
    <w:p w14:paraId="5FA76AF8" w14:textId="64959AF2" w:rsidR="00131936" w:rsidRPr="001E1249" w:rsidRDefault="00CE323F" w:rsidP="00457B5B">
      <w:pPr>
        <w:pStyle w:val="PargrafodaLista"/>
        <w:numPr>
          <w:ilvl w:val="0"/>
          <w:numId w:val="20"/>
        </w:numPr>
        <w:spacing w:line="360" w:lineRule="auto"/>
        <w:ind w:left="1134" w:hanging="567"/>
        <w:jc w:val="both"/>
        <w:rPr>
          <w:rFonts w:ascii="Arial" w:hAnsi="Arial" w:cs="Arial"/>
          <w:sz w:val="22"/>
          <w:szCs w:val="22"/>
        </w:rPr>
      </w:pPr>
      <w:r w:rsidRPr="001E1249">
        <w:rPr>
          <w:rFonts w:ascii="Arial" w:hAnsi="Arial" w:cs="Arial"/>
          <w:sz w:val="22"/>
          <w:szCs w:val="22"/>
        </w:rPr>
        <w:t xml:space="preserve">A empresa arcará, preferencialmente, com os custos e despesas do deslocamento, hospedagem e alimentação do Profissional, de acordo com Política de Reembolso de Despesas; </w:t>
      </w:r>
    </w:p>
    <w:p w14:paraId="32009951" w14:textId="189A59EB" w:rsidR="00131936" w:rsidRPr="001E1249" w:rsidRDefault="00D67AF3" w:rsidP="00457B5B">
      <w:pPr>
        <w:pStyle w:val="PargrafodaLista"/>
        <w:numPr>
          <w:ilvl w:val="0"/>
          <w:numId w:val="20"/>
        </w:numPr>
        <w:spacing w:line="360" w:lineRule="auto"/>
        <w:ind w:left="1134" w:hanging="567"/>
        <w:jc w:val="both"/>
        <w:rPr>
          <w:rFonts w:ascii="Arial" w:hAnsi="Arial" w:cs="Arial"/>
          <w:sz w:val="22"/>
          <w:szCs w:val="22"/>
        </w:rPr>
      </w:pPr>
      <w:r w:rsidRPr="001E1249">
        <w:rPr>
          <w:rFonts w:ascii="Arial" w:hAnsi="Arial" w:cs="Arial"/>
          <w:sz w:val="22"/>
          <w:szCs w:val="22"/>
        </w:rPr>
        <w:t>O</w:t>
      </w:r>
      <w:r w:rsidR="00CE323F" w:rsidRPr="001E1249">
        <w:rPr>
          <w:rFonts w:ascii="Arial" w:hAnsi="Arial" w:cs="Arial"/>
          <w:sz w:val="22"/>
          <w:szCs w:val="22"/>
        </w:rPr>
        <w:t xml:space="preserve"> Profissional deve manter uma conduta adequada durante os eventos, pois estará representando a empresa</w:t>
      </w:r>
      <w:r w:rsidR="00884DDA" w:rsidRPr="001E1249">
        <w:rPr>
          <w:rFonts w:ascii="Arial" w:hAnsi="Arial" w:cs="Arial"/>
          <w:sz w:val="22"/>
          <w:szCs w:val="22"/>
        </w:rPr>
        <w:t>.</w:t>
      </w:r>
      <w:r w:rsidR="00CE323F" w:rsidRPr="001E1249">
        <w:rPr>
          <w:rFonts w:ascii="Arial" w:hAnsi="Arial" w:cs="Arial"/>
          <w:sz w:val="22"/>
          <w:szCs w:val="22"/>
        </w:rPr>
        <w:t xml:space="preserve"> </w:t>
      </w:r>
    </w:p>
    <w:p w14:paraId="69491175" w14:textId="6FE0283C" w:rsidR="005115FA" w:rsidRPr="001E1249" w:rsidRDefault="00CE323F" w:rsidP="00FD775C">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Convites para eventos de entretenimento deverão ser tratados como presentes e favores e, portanto, seguir o disposto no subitem 4.</w:t>
      </w:r>
      <w:r w:rsidR="00BE64B5" w:rsidRPr="001E1249">
        <w:rPr>
          <w:rFonts w:ascii="Arial" w:hAnsi="Arial" w:cs="Arial"/>
          <w:sz w:val="22"/>
          <w:szCs w:val="22"/>
          <w:lang w:eastAsia="en-US"/>
        </w:rPr>
        <w:t>2</w:t>
      </w:r>
    </w:p>
    <w:p w14:paraId="7F49FAF4" w14:textId="4ACF346B" w:rsidR="00443536" w:rsidRPr="001E1249" w:rsidRDefault="00443536" w:rsidP="00414BF6">
      <w:pPr>
        <w:pStyle w:val="Ttulo"/>
        <w:numPr>
          <w:ilvl w:val="1"/>
          <w:numId w:val="1"/>
        </w:numPr>
        <w:spacing w:before="360" w:line="360" w:lineRule="auto"/>
        <w:ind w:left="1134" w:hanging="1134"/>
        <w:jc w:val="both"/>
        <w:rPr>
          <w:rFonts w:ascii="Arial" w:hAnsi="Arial" w:cs="Arial"/>
          <w:color w:val="2F5496" w:themeColor="accent1" w:themeShade="BF"/>
          <w:sz w:val="22"/>
          <w:szCs w:val="22"/>
        </w:rPr>
      </w:pPr>
      <w:bookmarkStart w:id="15" w:name="_Toc5006065"/>
      <w:r w:rsidRPr="001E1249">
        <w:rPr>
          <w:rFonts w:ascii="Arial" w:hAnsi="Arial" w:cs="Arial"/>
          <w:color w:val="2F5496" w:themeColor="accent1" w:themeShade="BF"/>
          <w:sz w:val="22"/>
          <w:szCs w:val="22"/>
        </w:rPr>
        <w:t xml:space="preserve">Informações </w:t>
      </w:r>
      <w:r w:rsidR="001D42E9" w:rsidRPr="001E1249">
        <w:rPr>
          <w:rFonts w:ascii="Arial" w:hAnsi="Arial" w:cs="Arial"/>
          <w:color w:val="2F5496" w:themeColor="accent1" w:themeShade="BF"/>
          <w:sz w:val="22"/>
          <w:szCs w:val="22"/>
        </w:rPr>
        <w:t>Privilegiadas</w:t>
      </w:r>
      <w:bookmarkEnd w:id="15"/>
    </w:p>
    <w:p w14:paraId="49C101B5" w14:textId="77777777" w:rsidR="00466AD4" w:rsidRPr="001E1249" w:rsidRDefault="00466AD4" w:rsidP="00414BF6">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Informações privilegiadas são todas as informações relevantes a uma sociedade, que não tenham sido divulgadas publicamente e que seja obtida de forma particular, em decorrência da relação profissional ou pessoal mantida com um cliente ou com terceiros. </w:t>
      </w:r>
    </w:p>
    <w:p w14:paraId="0C6B5459" w14:textId="3F6491E2" w:rsidR="00466AD4" w:rsidRPr="001E1249" w:rsidRDefault="00466AD4" w:rsidP="00414BF6">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lastRenderedPageBreak/>
        <w:t xml:space="preserve">Toda e qualquer informação considerada como privilegiada deve ser mantida em total sigilo pelos Colaboradores que a ela tiverem acesso, seja em decorrência do exercício da atividade profissional ou de relacionamento pessoal. </w:t>
      </w:r>
    </w:p>
    <w:p w14:paraId="2BAFD4AE" w14:textId="20672B6E" w:rsidR="00276A80" w:rsidRPr="001E1249" w:rsidRDefault="00A3404B" w:rsidP="00414BF6">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Em determinadas circunstâncias, a troca de informações sobre a concorrência com </w:t>
      </w:r>
      <w:r w:rsidR="003F7BE4" w:rsidRPr="001E1249">
        <w:rPr>
          <w:rFonts w:ascii="Arial" w:hAnsi="Arial" w:cs="Arial"/>
          <w:sz w:val="22"/>
          <w:szCs w:val="22"/>
          <w:lang w:eastAsia="en-US"/>
        </w:rPr>
        <w:t>colaboradores</w:t>
      </w:r>
      <w:r w:rsidRPr="001E1249">
        <w:rPr>
          <w:rFonts w:ascii="Arial" w:hAnsi="Arial" w:cs="Arial"/>
          <w:sz w:val="22"/>
          <w:szCs w:val="22"/>
          <w:lang w:eastAsia="en-US"/>
        </w:rPr>
        <w:t xml:space="preserve"> de um concorrente pode ser crime, mesmo que as pessoas envolvidas não tenham intenção direta de cometer um crime. Manter a confidencialidade de informações comerciais sigilosas pode, em geral, servir tanto para sua proteção quanto para a proteção da </w:t>
      </w:r>
      <w:r w:rsidR="000D6097" w:rsidRPr="001E1249">
        <w:rPr>
          <w:rFonts w:ascii="Arial" w:hAnsi="Arial" w:cs="Arial"/>
          <w:sz w:val="22"/>
          <w:szCs w:val="22"/>
          <w:lang w:eastAsia="en-US"/>
        </w:rPr>
        <w:t>Lume Tecnologia</w:t>
      </w:r>
      <w:r w:rsidRPr="001E1249">
        <w:rPr>
          <w:rFonts w:ascii="Arial" w:hAnsi="Arial" w:cs="Arial"/>
          <w:sz w:val="22"/>
          <w:szCs w:val="22"/>
          <w:lang w:eastAsia="en-US"/>
        </w:rPr>
        <w:t>.</w:t>
      </w:r>
    </w:p>
    <w:p w14:paraId="2A3FF09D" w14:textId="7BB9219D" w:rsidR="00466AD4" w:rsidRPr="001E1249" w:rsidRDefault="00466AD4" w:rsidP="00414BF6">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Caso haja dúvida sobre o caráter privilegiado da informação, </w:t>
      </w:r>
      <w:r w:rsidR="00BA0785" w:rsidRPr="001E1249">
        <w:rPr>
          <w:rFonts w:ascii="Arial" w:hAnsi="Arial" w:cs="Arial"/>
          <w:sz w:val="22"/>
          <w:szCs w:val="22"/>
          <w:lang w:eastAsia="en-US"/>
        </w:rPr>
        <w:t>o Comitê de Risco Compliance</w:t>
      </w:r>
      <w:r w:rsidR="00BA0785" w:rsidRPr="001E1249">
        <w:rPr>
          <w:rFonts w:ascii="Arial" w:hAnsi="Arial" w:cs="Arial"/>
          <w:sz w:val="22"/>
          <w:szCs w:val="22"/>
        </w:rPr>
        <w:t xml:space="preserve"> da Lume Tecnologia d</w:t>
      </w:r>
      <w:r w:rsidRPr="001E1249">
        <w:rPr>
          <w:rFonts w:ascii="Arial" w:hAnsi="Arial" w:cs="Arial"/>
          <w:sz w:val="22"/>
          <w:szCs w:val="22"/>
          <w:lang w:eastAsia="en-US"/>
        </w:rPr>
        <w:t xml:space="preserve">eve ser acionada para auxiliar a todos na análise da avaliação desejada. </w:t>
      </w:r>
    </w:p>
    <w:p w14:paraId="71FE8D93" w14:textId="4D560CF4" w:rsidR="00466AD4" w:rsidRPr="001E1249" w:rsidRDefault="00466AD4" w:rsidP="00414BF6">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Os Colaboradores que nos exercícios de sua função </w:t>
      </w:r>
      <w:r w:rsidRPr="00115B64">
        <w:rPr>
          <w:rFonts w:ascii="Arial" w:hAnsi="Arial" w:cs="Arial"/>
          <w:sz w:val="22"/>
          <w:szCs w:val="22"/>
          <w:lang w:eastAsia="en-US"/>
        </w:rPr>
        <w:t>obtiver</w:t>
      </w:r>
      <w:r w:rsidR="00A80832" w:rsidRPr="00115B64">
        <w:rPr>
          <w:rFonts w:ascii="Arial" w:hAnsi="Arial" w:cs="Arial"/>
          <w:sz w:val="22"/>
          <w:szCs w:val="22"/>
          <w:lang w:eastAsia="en-US"/>
        </w:rPr>
        <w:t>em</w:t>
      </w:r>
      <w:r w:rsidRPr="001E1249">
        <w:rPr>
          <w:rFonts w:ascii="Arial" w:hAnsi="Arial" w:cs="Arial"/>
          <w:sz w:val="22"/>
          <w:szCs w:val="22"/>
          <w:lang w:eastAsia="en-US"/>
        </w:rPr>
        <w:t xml:space="preserve"> acesso a informação privilegiada deverão inicialmente restringir ao máximo o compartilhamento e a circulação de documentos e arquivos a ela relacionados. Portanto, mesmo internamente, este tipo de informação somente poderá ser divulgado a outrem caso haja real necessidade para o desempenho das funções profissionais.</w:t>
      </w:r>
    </w:p>
    <w:p w14:paraId="016A42BA" w14:textId="197BD048" w:rsidR="00443536" w:rsidRPr="001E1249" w:rsidRDefault="00443536" w:rsidP="00414BF6">
      <w:pPr>
        <w:pStyle w:val="Ttulo"/>
        <w:numPr>
          <w:ilvl w:val="1"/>
          <w:numId w:val="1"/>
        </w:numPr>
        <w:spacing w:before="360" w:line="360" w:lineRule="auto"/>
        <w:ind w:left="1134" w:hanging="1134"/>
        <w:jc w:val="both"/>
        <w:rPr>
          <w:rFonts w:ascii="Arial" w:hAnsi="Arial" w:cs="Arial"/>
          <w:color w:val="2F5496" w:themeColor="accent1" w:themeShade="BF"/>
          <w:sz w:val="22"/>
          <w:szCs w:val="22"/>
        </w:rPr>
      </w:pPr>
      <w:bookmarkStart w:id="16" w:name="_Toc5006066"/>
      <w:r w:rsidRPr="001E1249">
        <w:rPr>
          <w:rFonts w:ascii="Arial" w:hAnsi="Arial" w:cs="Arial"/>
          <w:color w:val="2F5496" w:themeColor="accent1" w:themeShade="BF"/>
          <w:sz w:val="22"/>
          <w:szCs w:val="22"/>
        </w:rPr>
        <w:t>Contribuições, Doações e</w:t>
      </w:r>
      <w:r w:rsidR="00D0562F" w:rsidRPr="001E1249">
        <w:rPr>
          <w:rFonts w:ascii="Arial" w:hAnsi="Arial" w:cs="Arial"/>
          <w:color w:val="2F5496" w:themeColor="accent1" w:themeShade="BF"/>
          <w:sz w:val="22"/>
          <w:szCs w:val="22"/>
        </w:rPr>
        <w:t xml:space="preserve"> Patrocínios</w:t>
      </w:r>
      <w:bookmarkEnd w:id="16"/>
    </w:p>
    <w:p w14:paraId="48EA44F0" w14:textId="77777777" w:rsidR="000A3771" w:rsidRPr="001E1249" w:rsidRDefault="000A3771" w:rsidP="00C14ABE">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Acreditamos na importância de ações de responsabilidade social que tragam benefícios para a população, para tanto praticamos patrocínios de atividades culturais e de caráter social. Contudo, tais ações devem ser norteadas pelos princípios de valoração da nossa marca e estar alinhada com os nossos valores.</w:t>
      </w:r>
    </w:p>
    <w:p w14:paraId="5E6381CE" w14:textId="41860392" w:rsidR="000A3771" w:rsidRPr="001E1249" w:rsidRDefault="000A3771" w:rsidP="00C14ABE">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A decisão de quais instituições ou projetos serão patrocinados cabe </w:t>
      </w:r>
      <w:r w:rsidR="00923E41" w:rsidRPr="001E1249">
        <w:rPr>
          <w:rFonts w:ascii="Arial" w:hAnsi="Arial" w:cs="Arial"/>
          <w:sz w:val="22"/>
          <w:szCs w:val="22"/>
          <w:lang w:eastAsia="en-US"/>
        </w:rPr>
        <w:t xml:space="preserve">a </w:t>
      </w:r>
      <w:r w:rsidR="003924C6" w:rsidRPr="001E1249">
        <w:rPr>
          <w:rFonts w:ascii="Arial" w:hAnsi="Arial" w:cs="Arial"/>
          <w:sz w:val="22"/>
          <w:szCs w:val="22"/>
          <w:lang w:eastAsia="en-US"/>
        </w:rPr>
        <w:t>Presidência</w:t>
      </w:r>
      <w:r w:rsidRPr="001E1249">
        <w:rPr>
          <w:rFonts w:ascii="Arial" w:hAnsi="Arial" w:cs="Arial"/>
          <w:sz w:val="22"/>
          <w:szCs w:val="22"/>
          <w:lang w:eastAsia="en-US"/>
        </w:rPr>
        <w:t xml:space="preserve"> e devem seguir as regras presentes neste Código de Conduta Ética. </w:t>
      </w:r>
    </w:p>
    <w:p w14:paraId="115EDE7E" w14:textId="4D43C849" w:rsidR="00653B03" w:rsidRPr="001E1249" w:rsidRDefault="000A3771" w:rsidP="00C14ABE">
      <w:pPr>
        <w:spacing w:before="120" w:after="120" w:line="360" w:lineRule="auto"/>
        <w:ind w:firstLine="1134"/>
        <w:jc w:val="both"/>
        <w:rPr>
          <w:rFonts w:ascii="Arial" w:hAnsi="Arial" w:cs="Arial"/>
          <w:b/>
          <w:bCs/>
          <w:kern w:val="28"/>
          <w:sz w:val="22"/>
          <w:szCs w:val="22"/>
          <w:lang w:eastAsia="en-US"/>
        </w:rPr>
      </w:pPr>
      <w:r w:rsidRPr="001E1249">
        <w:rPr>
          <w:rFonts w:ascii="Arial" w:hAnsi="Arial" w:cs="Arial"/>
          <w:sz w:val="22"/>
          <w:szCs w:val="22"/>
          <w:lang w:eastAsia="en-US"/>
        </w:rPr>
        <w:t xml:space="preserve">A empresa não faz doações de qualquer recurso, financeiro ou não, a partidos políticos, candidatos a cargos públicos ou campanhas políticas. Esta regra aplica-se também para o não financiamento de campanhas políticas, para candidatos ou partidos políticos. </w:t>
      </w:r>
      <w:r w:rsidR="00254D62" w:rsidRPr="001E1249">
        <w:rPr>
          <w:rFonts w:ascii="Arial" w:hAnsi="Arial" w:cs="Arial"/>
          <w:sz w:val="22"/>
          <w:szCs w:val="22"/>
          <w:lang w:eastAsia="en-US"/>
        </w:rPr>
        <w:t>O</w:t>
      </w:r>
      <w:r w:rsidRPr="001E1249">
        <w:rPr>
          <w:rFonts w:ascii="Arial" w:hAnsi="Arial" w:cs="Arial"/>
          <w:sz w:val="22"/>
          <w:szCs w:val="22"/>
          <w:lang w:eastAsia="en-US"/>
        </w:rPr>
        <w:t xml:space="preserve"> direito individual de cada funcionário será respeitado, podendo ele realizar doações a candidatos e/ou partidos políticos por meio de recursos pessoais, porém em nenhuma hipótese tais doações devem ser realizadas para troca de favores ou obtenção de vantagens para a empresa.</w:t>
      </w:r>
      <w:r w:rsidR="00653B03" w:rsidRPr="001E1249">
        <w:rPr>
          <w:rFonts w:ascii="Arial" w:hAnsi="Arial" w:cs="Arial"/>
          <w:sz w:val="22"/>
          <w:szCs w:val="22"/>
        </w:rPr>
        <w:br w:type="page"/>
      </w:r>
    </w:p>
    <w:p w14:paraId="54B24AA8" w14:textId="34709622" w:rsidR="00653B03" w:rsidRPr="001E1249" w:rsidRDefault="00CC6BFA" w:rsidP="00604A4E">
      <w:pPr>
        <w:pStyle w:val="Ttulo"/>
        <w:numPr>
          <w:ilvl w:val="0"/>
          <w:numId w:val="1"/>
        </w:numPr>
        <w:spacing w:line="360" w:lineRule="auto"/>
        <w:ind w:left="1134" w:hanging="1134"/>
        <w:jc w:val="both"/>
        <w:rPr>
          <w:rFonts w:ascii="Arial" w:hAnsi="Arial" w:cs="Arial"/>
          <w:color w:val="44546A" w:themeColor="text2"/>
          <w:sz w:val="22"/>
          <w:szCs w:val="22"/>
        </w:rPr>
      </w:pPr>
      <w:bookmarkStart w:id="17" w:name="_Toc5006067"/>
      <w:r w:rsidRPr="001E1249">
        <w:rPr>
          <w:rFonts w:ascii="Arial" w:hAnsi="Arial" w:cs="Arial"/>
          <w:color w:val="44546A" w:themeColor="text2"/>
          <w:sz w:val="22"/>
          <w:szCs w:val="22"/>
        </w:rPr>
        <w:lastRenderedPageBreak/>
        <w:t xml:space="preserve">Confidencialidade </w:t>
      </w:r>
      <w:r w:rsidR="004E2D4A" w:rsidRPr="001E1249">
        <w:rPr>
          <w:rFonts w:ascii="Arial" w:hAnsi="Arial" w:cs="Arial"/>
          <w:color w:val="44546A" w:themeColor="text2"/>
          <w:sz w:val="22"/>
          <w:szCs w:val="22"/>
        </w:rPr>
        <w:t xml:space="preserve">e Proteção das </w:t>
      </w:r>
      <w:r w:rsidRPr="001E1249">
        <w:rPr>
          <w:rFonts w:ascii="Arial" w:hAnsi="Arial" w:cs="Arial"/>
          <w:color w:val="44546A" w:themeColor="text2"/>
          <w:sz w:val="22"/>
          <w:szCs w:val="22"/>
        </w:rPr>
        <w:t>Informações</w:t>
      </w:r>
      <w:bookmarkEnd w:id="17"/>
    </w:p>
    <w:p w14:paraId="47AB17F5" w14:textId="123948A1" w:rsidR="004E2D4A" w:rsidRPr="001E1249" w:rsidRDefault="004E2D4A" w:rsidP="00164018">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Na qualidade de sociedade anônima, a Lume Tecnologia deve seguir Leis, princípios e padrões rígidos para relatar informações, especialmente </w:t>
      </w:r>
      <w:r w:rsidRPr="00115B64">
        <w:rPr>
          <w:rFonts w:ascii="Arial" w:hAnsi="Arial" w:cs="Arial"/>
          <w:sz w:val="22"/>
          <w:szCs w:val="22"/>
          <w:lang w:eastAsia="en-US"/>
        </w:rPr>
        <w:t>a</w:t>
      </w:r>
      <w:r w:rsidR="00932246" w:rsidRPr="00115B64">
        <w:rPr>
          <w:rFonts w:ascii="Arial" w:hAnsi="Arial" w:cs="Arial"/>
          <w:sz w:val="22"/>
          <w:szCs w:val="22"/>
          <w:lang w:eastAsia="en-US"/>
        </w:rPr>
        <w:t>s</w:t>
      </w:r>
      <w:r w:rsidRPr="001E1249">
        <w:rPr>
          <w:rFonts w:ascii="Arial" w:hAnsi="Arial" w:cs="Arial"/>
          <w:sz w:val="22"/>
          <w:szCs w:val="22"/>
          <w:lang w:eastAsia="en-US"/>
        </w:rPr>
        <w:t xml:space="preserve"> questões contábeis, tributárias, fiscais e financeiras de modo preciso e completo e ter controles internos e processos adequados para garantir que os informes contábeis e financeiros estejam de acordo com a lei.</w:t>
      </w:r>
    </w:p>
    <w:p w14:paraId="365BA77A" w14:textId="3BF1B2D5" w:rsidR="00055169" w:rsidRPr="001E1249" w:rsidRDefault="004D6CAD" w:rsidP="00604A4E">
      <w:pPr>
        <w:pStyle w:val="Ttulo"/>
        <w:numPr>
          <w:ilvl w:val="1"/>
          <w:numId w:val="1"/>
        </w:numPr>
        <w:spacing w:before="360" w:line="360" w:lineRule="auto"/>
        <w:ind w:left="1134" w:hanging="1134"/>
        <w:jc w:val="both"/>
        <w:rPr>
          <w:rFonts w:ascii="Arial" w:hAnsi="Arial" w:cs="Arial"/>
          <w:color w:val="2F5496" w:themeColor="accent1" w:themeShade="BF"/>
          <w:sz w:val="22"/>
          <w:szCs w:val="22"/>
          <w:lang w:eastAsia="en-US"/>
        </w:rPr>
      </w:pPr>
      <w:r w:rsidRPr="001E1249">
        <w:rPr>
          <w:rFonts w:ascii="Arial" w:hAnsi="Arial" w:cs="Arial"/>
          <w:color w:val="2F5496" w:themeColor="accent1" w:themeShade="BF"/>
          <w:sz w:val="22"/>
          <w:szCs w:val="22"/>
        </w:rPr>
        <w:t xml:space="preserve"> </w:t>
      </w:r>
      <w:bookmarkStart w:id="18" w:name="_Toc5006068"/>
      <w:r w:rsidR="00055169" w:rsidRPr="001E1249">
        <w:rPr>
          <w:rFonts w:ascii="Arial" w:hAnsi="Arial" w:cs="Arial"/>
          <w:color w:val="2F5496" w:themeColor="accent1" w:themeShade="BF"/>
          <w:sz w:val="22"/>
          <w:szCs w:val="22"/>
          <w:lang w:eastAsia="en-US"/>
        </w:rPr>
        <w:t>Registro e Arquivamento das Informações</w:t>
      </w:r>
      <w:bookmarkEnd w:id="18"/>
    </w:p>
    <w:p w14:paraId="27376B41" w14:textId="77777777" w:rsidR="00055169" w:rsidRPr="00115B64" w:rsidRDefault="00055169" w:rsidP="00932246">
      <w:pPr>
        <w:spacing w:before="120" w:after="120" w:line="360" w:lineRule="auto"/>
        <w:ind w:firstLine="1134"/>
        <w:jc w:val="both"/>
        <w:rPr>
          <w:rFonts w:ascii="Arial" w:hAnsi="Arial" w:cs="Arial"/>
          <w:sz w:val="22"/>
          <w:szCs w:val="22"/>
          <w:lang w:eastAsia="en-US"/>
        </w:rPr>
      </w:pPr>
      <w:r w:rsidRPr="00115B64">
        <w:rPr>
          <w:rFonts w:ascii="Arial" w:hAnsi="Arial" w:cs="Arial"/>
          <w:sz w:val="22"/>
          <w:szCs w:val="22"/>
          <w:lang w:eastAsia="en-US"/>
        </w:rPr>
        <w:t>Cada colaborador registra ou relata informações de algum tipo e envia o registro às empresas e a outros com quem interagimos. Ao fazer isso, é necessário garantir que todas as informações sejam registradas e relatadas com precisão.</w:t>
      </w:r>
    </w:p>
    <w:p w14:paraId="141A582F" w14:textId="08A39F12" w:rsidR="00055169" w:rsidRPr="00115B64" w:rsidRDefault="00055169" w:rsidP="00932246">
      <w:pPr>
        <w:spacing w:before="120" w:after="120" w:line="360" w:lineRule="auto"/>
        <w:ind w:firstLine="1134"/>
        <w:jc w:val="both"/>
        <w:rPr>
          <w:rFonts w:ascii="Arial" w:hAnsi="Arial" w:cs="Arial"/>
          <w:sz w:val="22"/>
          <w:szCs w:val="22"/>
          <w:lang w:eastAsia="en-US"/>
        </w:rPr>
      </w:pPr>
      <w:r w:rsidRPr="00115B64">
        <w:rPr>
          <w:rFonts w:ascii="Arial" w:hAnsi="Arial" w:cs="Arial"/>
          <w:sz w:val="22"/>
          <w:szCs w:val="22"/>
          <w:lang w:eastAsia="en-US"/>
        </w:rPr>
        <w:t>Quaisquer informações relevantes relacionadas aos negócios da Lume Tecnologia (ex.: legais, tributárias, financeiras, operacionais etc.) devem ser devidamente registradas e armazenadas. A documentação deve ser precisa, correta, compreensível, confiável, atualizada e completa, devendo também estar de acordo com a respectiva legislação aplicável e vigente.</w:t>
      </w:r>
    </w:p>
    <w:p w14:paraId="4E60DEC4" w14:textId="03B2EFAB" w:rsidR="00055169" w:rsidRPr="001E1249" w:rsidRDefault="00055169" w:rsidP="00604A4E">
      <w:pPr>
        <w:pStyle w:val="Ttulo"/>
        <w:numPr>
          <w:ilvl w:val="1"/>
          <w:numId w:val="1"/>
        </w:numPr>
        <w:spacing w:before="360" w:line="360" w:lineRule="auto"/>
        <w:ind w:left="1134" w:hanging="1134"/>
        <w:jc w:val="both"/>
        <w:rPr>
          <w:rFonts w:ascii="Arial" w:hAnsi="Arial" w:cs="Arial"/>
          <w:color w:val="2F5496" w:themeColor="accent1" w:themeShade="BF"/>
          <w:sz w:val="22"/>
          <w:szCs w:val="22"/>
          <w:lang w:eastAsia="en-US"/>
        </w:rPr>
      </w:pPr>
      <w:bookmarkStart w:id="19" w:name="_Toc5006069"/>
      <w:r w:rsidRPr="001E1249">
        <w:rPr>
          <w:rFonts w:ascii="Arial" w:hAnsi="Arial" w:cs="Arial"/>
          <w:color w:val="2F5496" w:themeColor="accent1" w:themeShade="BF"/>
          <w:sz w:val="22"/>
          <w:szCs w:val="22"/>
          <w:lang w:eastAsia="en-US"/>
        </w:rPr>
        <w:t>Confidencialidade das Informações</w:t>
      </w:r>
      <w:bookmarkEnd w:id="19"/>
    </w:p>
    <w:p w14:paraId="0AFD8E7F" w14:textId="77777777" w:rsidR="00055169" w:rsidRPr="001E1249" w:rsidRDefault="00055169" w:rsidP="00E64EE0">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Relatar informações imprecisas ou incompletas ou relatar informações de maneira que haja intenção de desorientar ou informar de maneira errônea quem a receber é expressamente proibido, bem como divulgar ou de qualquer forma disponibilizar a terceiros quaisquer dados ou informações confidenciais sobre os negócios, atividades e políticas da Lume Tecnologia, sem que haja a devida autorização da área responsável.</w:t>
      </w:r>
    </w:p>
    <w:p w14:paraId="298B77D3" w14:textId="19DFA1B5" w:rsidR="00055169" w:rsidRPr="00115B64" w:rsidRDefault="00055169" w:rsidP="00E64EE0">
      <w:pPr>
        <w:spacing w:before="120" w:after="120" w:line="360" w:lineRule="auto"/>
        <w:ind w:firstLine="1134"/>
        <w:jc w:val="both"/>
        <w:rPr>
          <w:rFonts w:ascii="Arial" w:hAnsi="Arial" w:cs="Arial"/>
          <w:sz w:val="22"/>
          <w:szCs w:val="22"/>
          <w:lang w:eastAsia="en-US"/>
        </w:rPr>
      </w:pPr>
      <w:r w:rsidRPr="00115B64">
        <w:rPr>
          <w:rFonts w:ascii="Arial" w:hAnsi="Arial" w:cs="Arial"/>
          <w:sz w:val="22"/>
          <w:szCs w:val="22"/>
          <w:lang w:eastAsia="en-US"/>
        </w:rPr>
        <w:t xml:space="preserve">Para fins de esclarecimento, consideram-se informações confidenciais quaisquer informações que não estejam disponíveis e acessíveis ao público em geral em documentos, relatórios, comunicados públicos ou em qualquer área acessível nos meios de comunicação declarados como legítimos e oficiais, exemplo, website da </w:t>
      </w:r>
      <w:r w:rsidR="004F13E0" w:rsidRPr="00115B64">
        <w:rPr>
          <w:rFonts w:ascii="Arial" w:hAnsi="Arial" w:cs="Arial"/>
          <w:sz w:val="22"/>
          <w:szCs w:val="22"/>
          <w:lang w:eastAsia="en-US"/>
        </w:rPr>
        <w:t>Lume Tecnologia</w:t>
      </w:r>
      <w:r w:rsidRPr="00115B64">
        <w:rPr>
          <w:rFonts w:ascii="Arial" w:hAnsi="Arial" w:cs="Arial"/>
          <w:sz w:val="22"/>
          <w:szCs w:val="22"/>
          <w:lang w:eastAsia="en-US"/>
        </w:rPr>
        <w:t>.</w:t>
      </w:r>
    </w:p>
    <w:p w14:paraId="6680A075" w14:textId="6C3E4595" w:rsidR="00055169" w:rsidRPr="00115B64" w:rsidRDefault="00055169" w:rsidP="00E64EE0">
      <w:pPr>
        <w:spacing w:before="120" w:after="120" w:line="360" w:lineRule="auto"/>
        <w:ind w:firstLine="1134"/>
        <w:jc w:val="both"/>
        <w:rPr>
          <w:rFonts w:ascii="Arial" w:hAnsi="Arial" w:cs="Arial"/>
          <w:sz w:val="22"/>
          <w:szCs w:val="22"/>
          <w:lang w:eastAsia="en-US"/>
        </w:rPr>
      </w:pPr>
      <w:r w:rsidRPr="00115B64">
        <w:rPr>
          <w:rFonts w:ascii="Arial" w:hAnsi="Arial" w:cs="Arial"/>
          <w:sz w:val="22"/>
          <w:szCs w:val="22"/>
          <w:lang w:eastAsia="en-US"/>
        </w:rPr>
        <w:t xml:space="preserve">Na medida do adequado e o possível, manter a discrição ao falar sobre assuntos envolvendo a </w:t>
      </w:r>
      <w:r w:rsidR="004F13E0" w:rsidRPr="00115B64">
        <w:rPr>
          <w:rFonts w:ascii="Arial" w:hAnsi="Arial" w:cs="Arial"/>
          <w:sz w:val="22"/>
          <w:szCs w:val="22"/>
          <w:lang w:eastAsia="en-US"/>
        </w:rPr>
        <w:t>Lume Tecnologia</w:t>
      </w:r>
      <w:r w:rsidRPr="00115B64">
        <w:rPr>
          <w:rFonts w:ascii="Arial" w:hAnsi="Arial" w:cs="Arial"/>
          <w:sz w:val="22"/>
          <w:szCs w:val="22"/>
          <w:lang w:eastAsia="en-US"/>
        </w:rPr>
        <w:t xml:space="preserve"> em locais públicos, tais como elevadores, restaurantes, meios de transporte coletivo, ou na utilização de telefone ou e-mail fora dos nossos escritórios.</w:t>
      </w:r>
    </w:p>
    <w:p w14:paraId="6F989B4B" w14:textId="48780EA8" w:rsidR="00055169" w:rsidRPr="00115B64" w:rsidRDefault="00055169" w:rsidP="00E64EE0">
      <w:pPr>
        <w:spacing w:before="120" w:after="120" w:line="360" w:lineRule="auto"/>
        <w:ind w:firstLine="1134"/>
        <w:jc w:val="both"/>
        <w:rPr>
          <w:rFonts w:ascii="Arial" w:hAnsi="Arial" w:cs="Arial"/>
          <w:sz w:val="22"/>
          <w:szCs w:val="22"/>
          <w:lang w:eastAsia="en-US"/>
        </w:rPr>
      </w:pPr>
      <w:r w:rsidRPr="00115B64">
        <w:rPr>
          <w:rFonts w:ascii="Arial" w:hAnsi="Arial" w:cs="Arial"/>
          <w:sz w:val="22"/>
          <w:szCs w:val="22"/>
          <w:lang w:eastAsia="en-US"/>
        </w:rPr>
        <w:t>Todos os</w:t>
      </w:r>
      <w:r w:rsidR="004F13E0" w:rsidRPr="00115B64">
        <w:rPr>
          <w:rFonts w:ascii="Arial" w:hAnsi="Arial" w:cs="Arial"/>
          <w:sz w:val="22"/>
          <w:szCs w:val="22"/>
          <w:lang w:eastAsia="en-US"/>
        </w:rPr>
        <w:t xml:space="preserve"> nossos</w:t>
      </w:r>
      <w:r w:rsidRPr="00115B64">
        <w:rPr>
          <w:rFonts w:ascii="Arial" w:hAnsi="Arial" w:cs="Arial"/>
          <w:sz w:val="22"/>
          <w:szCs w:val="22"/>
          <w:lang w:eastAsia="en-US"/>
        </w:rPr>
        <w:t xml:space="preserve"> colaboradores devem tomar as providências possíveis e cabíveis para garantir que cópias de documentações impressas de informações confidenciais que sejam retiradas das dependências </w:t>
      </w:r>
      <w:r w:rsidR="004F13E0" w:rsidRPr="00115B64">
        <w:rPr>
          <w:rFonts w:ascii="Arial" w:hAnsi="Arial" w:cs="Arial"/>
          <w:sz w:val="22"/>
          <w:szCs w:val="22"/>
          <w:lang w:eastAsia="en-US"/>
        </w:rPr>
        <w:t>da Lume Tecnologia</w:t>
      </w:r>
      <w:r w:rsidRPr="00115B64">
        <w:rPr>
          <w:rFonts w:ascii="Arial" w:hAnsi="Arial" w:cs="Arial"/>
          <w:sz w:val="22"/>
          <w:szCs w:val="22"/>
          <w:lang w:eastAsia="en-US"/>
        </w:rPr>
        <w:t xml:space="preserve"> para propósitos legítimos, sejam mantidas em total segurança e sigilo, nos mesmos termos e padrões adotados quando estão dentro dos controles e monitoramento internos </w:t>
      </w:r>
      <w:r w:rsidR="004F13E0" w:rsidRPr="00115B64">
        <w:rPr>
          <w:rFonts w:ascii="Arial" w:hAnsi="Arial" w:cs="Arial"/>
          <w:sz w:val="22"/>
          <w:szCs w:val="22"/>
          <w:lang w:eastAsia="en-US"/>
        </w:rPr>
        <w:t>da Lume Tecnologia</w:t>
      </w:r>
      <w:r w:rsidRPr="00115B64">
        <w:rPr>
          <w:rFonts w:ascii="Arial" w:hAnsi="Arial" w:cs="Arial"/>
          <w:sz w:val="22"/>
          <w:szCs w:val="22"/>
          <w:lang w:eastAsia="en-US"/>
        </w:rPr>
        <w:t>.</w:t>
      </w:r>
    </w:p>
    <w:p w14:paraId="4C8A7093" w14:textId="77777777" w:rsidR="00055169" w:rsidRPr="00115B64" w:rsidRDefault="00055169" w:rsidP="00E64EE0">
      <w:pPr>
        <w:spacing w:before="120" w:after="120" w:line="360" w:lineRule="auto"/>
        <w:ind w:firstLine="1134"/>
        <w:jc w:val="both"/>
        <w:rPr>
          <w:rFonts w:ascii="Arial" w:hAnsi="Arial" w:cs="Arial"/>
          <w:sz w:val="22"/>
          <w:szCs w:val="22"/>
          <w:lang w:eastAsia="en-US"/>
        </w:rPr>
      </w:pPr>
      <w:r w:rsidRPr="00115B64">
        <w:rPr>
          <w:rFonts w:ascii="Arial" w:hAnsi="Arial" w:cs="Arial"/>
          <w:sz w:val="22"/>
          <w:szCs w:val="22"/>
          <w:lang w:eastAsia="en-US"/>
        </w:rPr>
        <w:lastRenderedPageBreak/>
        <w:t>Assim sendo devemos resguardar o sigilo e a confidencialidade das informações obtidas no desenvolvimento de atividades com os clientes, principalmente aquelas informações adquiridas com a implantação de soluções tecnológicas de segurança, cartões com chip, sistemas de certificação digital, sistemas de segurança em equipamentos móveis e sistemas/ aplicativos que envolvam transações financeiras e não-financeiras.</w:t>
      </w:r>
    </w:p>
    <w:p w14:paraId="760D99A1" w14:textId="7893DA87" w:rsidR="00055169" w:rsidRPr="00115B64" w:rsidRDefault="00055169" w:rsidP="00E64EE0">
      <w:pPr>
        <w:spacing w:before="120" w:after="120" w:line="360" w:lineRule="auto"/>
        <w:ind w:firstLine="1134"/>
        <w:jc w:val="both"/>
        <w:rPr>
          <w:rFonts w:ascii="Arial" w:hAnsi="Arial" w:cs="Arial"/>
          <w:sz w:val="22"/>
          <w:szCs w:val="22"/>
          <w:lang w:eastAsia="en-US"/>
        </w:rPr>
      </w:pPr>
      <w:r w:rsidRPr="00115B64">
        <w:rPr>
          <w:rFonts w:ascii="Arial" w:hAnsi="Arial" w:cs="Arial"/>
          <w:sz w:val="22"/>
          <w:szCs w:val="22"/>
          <w:lang w:eastAsia="en-US"/>
        </w:rPr>
        <w:t xml:space="preserve">Quando em virtude de decisões judiciais, qualquer divulgação de informações a autoridades governamentais em, arbitrais ou administrativas deverá ser comunicada à </w:t>
      </w:r>
      <w:r w:rsidR="004F13E0" w:rsidRPr="00115B64">
        <w:rPr>
          <w:rFonts w:ascii="Arial" w:hAnsi="Arial" w:cs="Arial"/>
          <w:sz w:val="22"/>
          <w:szCs w:val="22"/>
          <w:lang w:eastAsia="en-US"/>
        </w:rPr>
        <w:t>Presidência</w:t>
      </w:r>
      <w:r w:rsidRPr="00115B64">
        <w:rPr>
          <w:rFonts w:ascii="Arial" w:hAnsi="Arial" w:cs="Arial"/>
          <w:sz w:val="22"/>
          <w:szCs w:val="22"/>
          <w:lang w:eastAsia="en-US"/>
        </w:rPr>
        <w:t xml:space="preserve"> da </w:t>
      </w:r>
      <w:r w:rsidR="004F13E0" w:rsidRPr="00115B64">
        <w:rPr>
          <w:rFonts w:ascii="Arial" w:hAnsi="Arial" w:cs="Arial"/>
          <w:sz w:val="22"/>
          <w:szCs w:val="22"/>
          <w:lang w:eastAsia="en-US"/>
        </w:rPr>
        <w:t>Lume Tecnologia</w:t>
      </w:r>
      <w:r w:rsidRPr="00115B64">
        <w:rPr>
          <w:rFonts w:ascii="Arial" w:hAnsi="Arial" w:cs="Arial"/>
          <w:sz w:val="22"/>
          <w:szCs w:val="22"/>
          <w:lang w:eastAsia="en-US"/>
        </w:rPr>
        <w:t xml:space="preserve">, para que </w:t>
      </w:r>
      <w:r w:rsidR="00896A9E" w:rsidRPr="00115B64">
        <w:rPr>
          <w:rFonts w:ascii="Arial" w:hAnsi="Arial" w:cs="Arial"/>
          <w:sz w:val="22"/>
          <w:szCs w:val="22"/>
          <w:lang w:eastAsia="en-US"/>
        </w:rPr>
        <w:t>se</w:t>
      </w:r>
      <w:r w:rsidRPr="00115B64">
        <w:rPr>
          <w:rFonts w:ascii="Arial" w:hAnsi="Arial" w:cs="Arial"/>
          <w:sz w:val="22"/>
          <w:szCs w:val="22"/>
          <w:lang w:eastAsia="en-US"/>
        </w:rPr>
        <w:t xml:space="preserve"> decida sobre a forma mais adequada para fazê-la. A obrigação de confidencialidade aqui estipulada deverá viger não só durante o período de vínculo formal dos </w:t>
      </w:r>
      <w:r w:rsidR="004F13E0" w:rsidRPr="00115B64">
        <w:rPr>
          <w:rFonts w:ascii="Arial" w:hAnsi="Arial" w:cs="Arial"/>
          <w:sz w:val="22"/>
          <w:szCs w:val="22"/>
          <w:lang w:eastAsia="en-US"/>
        </w:rPr>
        <w:t>c</w:t>
      </w:r>
      <w:r w:rsidRPr="00115B64">
        <w:rPr>
          <w:rFonts w:ascii="Arial" w:hAnsi="Arial" w:cs="Arial"/>
          <w:sz w:val="22"/>
          <w:szCs w:val="22"/>
          <w:lang w:eastAsia="en-US"/>
        </w:rPr>
        <w:t xml:space="preserve">olaboradores com a </w:t>
      </w:r>
      <w:r w:rsidR="004F13E0" w:rsidRPr="00115B64">
        <w:rPr>
          <w:rFonts w:ascii="Arial" w:hAnsi="Arial" w:cs="Arial"/>
          <w:sz w:val="22"/>
          <w:szCs w:val="22"/>
          <w:lang w:eastAsia="en-US"/>
        </w:rPr>
        <w:t>Lume Tecnologia</w:t>
      </w:r>
      <w:r w:rsidRPr="00115B64">
        <w:rPr>
          <w:rFonts w:ascii="Arial" w:hAnsi="Arial" w:cs="Arial"/>
          <w:sz w:val="22"/>
          <w:szCs w:val="22"/>
          <w:lang w:eastAsia="en-US"/>
        </w:rPr>
        <w:t>, mas também após o seu término. O descumprimento da obrigação de sigilo d</w:t>
      </w:r>
      <w:r w:rsidR="00896A9E" w:rsidRPr="00115B64">
        <w:rPr>
          <w:rFonts w:ascii="Arial" w:hAnsi="Arial" w:cs="Arial"/>
          <w:sz w:val="22"/>
          <w:szCs w:val="22"/>
          <w:lang w:eastAsia="en-US"/>
        </w:rPr>
        <w:t>esta</w:t>
      </w:r>
      <w:r w:rsidRPr="00115B64">
        <w:rPr>
          <w:rFonts w:ascii="Arial" w:hAnsi="Arial" w:cs="Arial"/>
          <w:sz w:val="22"/>
          <w:szCs w:val="22"/>
          <w:lang w:eastAsia="en-US"/>
        </w:rPr>
        <w:t>s informações sujeitará o infrator às sanções previstas neste Código, sem prejuízo das sanções civis e criminais cabíveis.</w:t>
      </w:r>
    </w:p>
    <w:p w14:paraId="0AF18B62" w14:textId="78961C95" w:rsidR="004147A4" w:rsidRPr="001E1249" w:rsidRDefault="004147A4" w:rsidP="00604A4E">
      <w:pPr>
        <w:pStyle w:val="Ttulo"/>
        <w:numPr>
          <w:ilvl w:val="1"/>
          <w:numId w:val="1"/>
        </w:numPr>
        <w:spacing w:before="360" w:line="360" w:lineRule="auto"/>
        <w:ind w:left="1134" w:hanging="1134"/>
        <w:jc w:val="both"/>
        <w:rPr>
          <w:rFonts w:ascii="Arial" w:hAnsi="Arial" w:cs="Arial"/>
          <w:color w:val="0070C0"/>
          <w:sz w:val="22"/>
          <w:szCs w:val="22"/>
          <w:lang w:eastAsia="en-US"/>
        </w:rPr>
      </w:pPr>
      <w:r w:rsidRPr="001E1249">
        <w:rPr>
          <w:rFonts w:ascii="Arial" w:hAnsi="Arial" w:cs="Arial"/>
          <w:color w:val="0070C0"/>
          <w:sz w:val="22"/>
          <w:szCs w:val="22"/>
          <w:lang w:eastAsia="en-US"/>
        </w:rPr>
        <w:t xml:space="preserve"> </w:t>
      </w:r>
      <w:bookmarkStart w:id="20" w:name="_Toc5006070"/>
      <w:r w:rsidRPr="001E1249">
        <w:rPr>
          <w:rFonts w:ascii="Arial" w:hAnsi="Arial" w:cs="Arial"/>
          <w:color w:val="0070C0"/>
          <w:sz w:val="22"/>
          <w:szCs w:val="22"/>
          <w:lang w:eastAsia="en-US"/>
        </w:rPr>
        <w:t>Proteção e Segurança de Dados</w:t>
      </w:r>
      <w:bookmarkEnd w:id="20"/>
    </w:p>
    <w:p w14:paraId="5722F72C" w14:textId="4EF78C33" w:rsidR="00362E90" w:rsidRPr="00115B64" w:rsidRDefault="004147A4" w:rsidP="002731A2">
      <w:pPr>
        <w:spacing w:before="120" w:after="120" w:line="360" w:lineRule="auto"/>
        <w:ind w:firstLine="1134"/>
        <w:jc w:val="both"/>
        <w:rPr>
          <w:rFonts w:ascii="Arial" w:hAnsi="Arial" w:cs="Arial"/>
          <w:sz w:val="22"/>
          <w:szCs w:val="22"/>
          <w:lang w:eastAsia="en-US"/>
        </w:rPr>
      </w:pPr>
      <w:r w:rsidRPr="00115B64">
        <w:rPr>
          <w:rFonts w:ascii="Arial" w:hAnsi="Arial" w:cs="Arial"/>
          <w:sz w:val="22"/>
          <w:szCs w:val="22"/>
          <w:lang w:eastAsia="en-US"/>
        </w:rPr>
        <w:t>A Lume Tecnologia está aderente com todas as Leis e normas vigentes no território Brasileiro, exemplo, L</w:t>
      </w:r>
      <w:r w:rsidR="00452D2C" w:rsidRPr="00115B64">
        <w:rPr>
          <w:rFonts w:ascii="Arial" w:hAnsi="Arial" w:cs="Arial"/>
          <w:sz w:val="22"/>
          <w:szCs w:val="22"/>
          <w:lang w:eastAsia="en-US"/>
        </w:rPr>
        <w:t>ei nº</w:t>
      </w:r>
      <w:r w:rsidRPr="00115B64">
        <w:rPr>
          <w:rFonts w:ascii="Arial" w:hAnsi="Arial" w:cs="Arial"/>
          <w:sz w:val="22"/>
          <w:szCs w:val="22"/>
          <w:lang w:eastAsia="en-US"/>
        </w:rPr>
        <w:t xml:space="preserve"> 13.709, </w:t>
      </w:r>
      <w:r w:rsidR="00452D2C" w:rsidRPr="00115B64">
        <w:rPr>
          <w:rFonts w:ascii="Arial" w:hAnsi="Arial" w:cs="Arial"/>
          <w:sz w:val="22"/>
          <w:szCs w:val="22"/>
          <w:lang w:eastAsia="en-US"/>
        </w:rPr>
        <w:t>de</w:t>
      </w:r>
      <w:r w:rsidRPr="00115B64">
        <w:rPr>
          <w:rFonts w:ascii="Arial" w:hAnsi="Arial" w:cs="Arial"/>
          <w:sz w:val="22"/>
          <w:szCs w:val="22"/>
          <w:lang w:eastAsia="en-US"/>
        </w:rPr>
        <w:t xml:space="preserve"> 14 </w:t>
      </w:r>
      <w:r w:rsidR="00452D2C" w:rsidRPr="00115B64">
        <w:rPr>
          <w:rFonts w:ascii="Arial" w:hAnsi="Arial" w:cs="Arial"/>
          <w:sz w:val="22"/>
          <w:szCs w:val="22"/>
          <w:lang w:eastAsia="en-US"/>
        </w:rPr>
        <w:t>de agosto de</w:t>
      </w:r>
      <w:r w:rsidRPr="00115B64">
        <w:rPr>
          <w:rFonts w:ascii="Arial" w:hAnsi="Arial" w:cs="Arial"/>
          <w:sz w:val="22"/>
          <w:szCs w:val="22"/>
          <w:lang w:eastAsia="en-US"/>
        </w:rPr>
        <w:t xml:space="preserve"> 2018, </w:t>
      </w:r>
      <w:r w:rsidR="0068295E" w:rsidRPr="00115B64">
        <w:rPr>
          <w:rFonts w:ascii="Arial" w:hAnsi="Arial" w:cs="Arial"/>
          <w:sz w:val="22"/>
          <w:szCs w:val="22"/>
          <w:lang w:eastAsia="en-US"/>
        </w:rPr>
        <w:t>a qual d</w:t>
      </w:r>
      <w:r w:rsidRPr="00115B64">
        <w:rPr>
          <w:rFonts w:ascii="Arial" w:hAnsi="Arial" w:cs="Arial"/>
          <w:sz w:val="22"/>
          <w:szCs w:val="22"/>
          <w:lang w:eastAsia="en-US"/>
        </w:rPr>
        <w:t xml:space="preserve">ispõe sobre a proteção de dados pessoais e altera a Lei nº 12.965, de 23 de abril de 2014 (Marco Civil da Internet).  Declara que todos os dados pessoais e dados sensíveis dos </w:t>
      </w:r>
      <w:r w:rsidR="00452521" w:rsidRPr="00115B64">
        <w:rPr>
          <w:rFonts w:ascii="Arial" w:hAnsi="Arial" w:cs="Arial"/>
          <w:sz w:val="22"/>
          <w:szCs w:val="22"/>
          <w:lang w:eastAsia="en-US"/>
        </w:rPr>
        <w:t>c</w:t>
      </w:r>
      <w:r w:rsidRPr="00115B64">
        <w:rPr>
          <w:rFonts w:ascii="Arial" w:hAnsi="Arial" w:cs="Arial"/>
          <w:sz w:val="22"/>
          <w:szCs w:val="22"/>
          <w:lang w:eastAsia="en-US"/>
        </w:rPr>
        <w:t>olaboradores, fornecedores ou parceiros comerciais somente poderão ser coletados, processados ou utilizados na medida em que seja legalmente permitido ou que haja consentimento expresso da pessoa envolvida. Portanto, todos os colaboradores são responsáveis pela proteção, salvaguarda dos dados aos quais têm acesso.</w:t>
      </w:r>
    </w:p>
    <w:p w14:paraId="72587F28" w14:textId="3D6321F1" w:rsidR="00362E90" w:rsidRDefault="00362E90">
      <w:pPr>
        <w:rPr>
          <w:rFonts w:ascii="Arial" w:hAnsi="Arial" w:cs="Arial"/>
          <w:sz w:val="22"/>
          <w:szCs w:val="22"/>
          <w:highlight w:val="yellow"/>
          <w:lang w:eastAsia="en-US"/>
        </w:rPr>
      </w:pPr>
    </w:p>
    <w:p w14:paraId="5B703662" w14:textId="659BB92B" w:rsidR="002649D6" w:rsidRPr="001E1249" w:rsidRDefault="002649D6" w:rsidP="006A2641">
      <w:pPr>
        <w:pStyle w:val="Ttulo"/>
        <w:numPr>
          <w:ilvl w:val="0"/>
          <w:numId w:val="1"/>
        </w:numPr>
        <w:spacing w:line="360" w:lineRule="auto"/>
        <w:ind w:left="1134" w:hanging="1134"/>
        <w:jc w:val="both"/>
        <w:rPr>
          <w:rFonts w:ascii="Arial" w:hAnsi="Arial" w:cs="Arial"/>
          <w:color w:val="44546A" w:themeColor="text2"/>
          <w:sz w:val="22"/>
          <w:szCs w:val="22"/>
          <w:lang w:eastAsia="en-US"/>
        </w:rPr>
      </w:pPr>
      <w:bookmarkStart w:id="21" w:name="_Toc5006071"/>
      <w:r w:rsidRPr="001E1249">
        <w:rPr>
          <w:rFonts w:ascii="Arial" w:hAnsi="Arial" w:cs="Arial"/>
          <w:color w:val="44546A" w:themeColor="text2"/>
          <w:sz w:val="22"/>
          <w:szCs w:val="22"/>
          <w:lang w:eastAsia="en-US"/>
        </w:rPr>
        <w:t>Relações com a Mídia e Declarações Públicas</w:t>
      </w:r>
      <w:bookmarkEnd w:id="21"/>
    </w:p>
    <w:p w14:paraId="1AF53E96" w14:textId="288BE936" w:rsidR="002649D6" w:rsidRPr="00115B64" w:rsidRDefault="002649D6" w:rsidP="006A2641">
      <w:pPr>
        <w:spacing w:before="120" w:after="120" w:line="360" w:lineRule="auto"/>
        <w:ind w:firstLine="1134"/>
        <w:jc w:val="both"/>
        <w:rPr>
          <w:rFonts w:ascii="Arial" w:hAnsi="Arial" w:cs="Arial"/>
          <w:sz w:val="22"/>
          <w:szCs w:val="22"/>
          <w:lang w:eastAsia="en-US"/>
        </w:rPr>
      </w:pPr>
      <w:r w:rsidRPr="00115B64">
        <w:rPr>
          <w:rFonts w:ascii="Arial" w:hAnsi="Arial" w:cs="Arial"/>
          <w:sz w:val="22"/>
          <w:szCs w:val="22"/>
          <w:lang w:eastAsia="en-US"/>
        </w:rPr>
        <w:t xml:space="preserve">A </w:t>
      </w:r>
      <w:r w:rsidR="000C294A" w:rsidRPr="00115B64">
        <w:rPr>
          <w:rFonts w:ascii="Arial" w:hAnsi="Arial" w:cs="Arial"/>
          <w:sz w:val="22"/>
          <w:szCs w:val="22"/>
          <w:lang w:eastAsia="en-US"/>
        </w:rPr>
        <w:t>Lume Tecnologia</w:t>
      </w:r>
      <w:r w:rsidRPr="00115B64">
        <w:rPr>
          <w:rFonts w:ascii="Arial" w:hAnsi="Arial" w:cs="Arial"/>
          <w:sz w:val="22"/>
          <w:szCs w:val="22"/>
          <w:lang w:eastAsia="en-US"/>
        </w:rPr>
        <w:t xml:space="preserve"> considera importante o papel da imprensa na formação da imagem da organização perante a opinião pública e procura fornecer informações ou atender às solicitações, quando são pertinentes, considerando o direito de não se manifestar em questões que contrariem seus interesses ou de manter sigilo sobre informações consideradas estratégicas.</w:t>
      </w:r>
    </w:p>
    <w:p w14:paraId="4D6ED34A" w14:textId="35DB8ABA" w:rsidR="002649D6" w:rsidRPr="00115B64" w:rsidRDefault="002649D6" w:rsidP="006A2641">
      <w:pPr>
        <w:spacing w:before="120" w:after="120" w:line="360" w:lineRule="auto"/>
        <w:ind w:firstLine="1134"/>
        <w:jc w:val="both"/>
        <w:rPr>
          <w:rFonts w:ascii="Arial" w:hAnsi="Arial" w:cs="Arial"/>
          <w:sz w:val="22"/>
          <w:szCs w:val="22"/>
          <w:lang w:eastAsia="en-US"/>
        </w:rPr>
      </w:pPr>
      <w:r w:rsidRPr="00115B64">
        <w:rPr>
          <w:rFonts w:ascii="Arial" w:hAnsi="Arial" w:cs="Arial"/>
          <w:sz w:val="22"/>
          <w:szCs w:val="22"/>
          <w:lang w:eastAsia="en-US"/>
        </w:rPr>
        <w:t xml:space="preserve">Se você for procurado para dar informações, escrever artigos ou dar entrevistas e declarações em nome da </w:t>
      </w:r>
      <w:r w:rsidR="000C294A" w:rsidRPr="00115B64">
        <w:rPr>
          <w:rFonts w:ascii="Arial" w:hAnsi="Arial" w:cs="Arial"/>
          <w:sz w:val="22"/>
          <w:szCs w:val="22"/>
          <w:lang w:eastAsia="en-US"/>
        </w:rPr>
        <w:t>Lume Tecnologia</w:t>
      </w:r>
      <w:r w:rsidRPr="00115B64">
        <w:rPr>
          <w:rFonts w:ascii="Arial" w:hAnsi="Arial" w:cs="Arial"/>
          <w:sz w:val="22"/>
          <w:szCs w:val="22"/>
          <w:lang w:eastAsia="en-US"/>
        </w:rPr>
        <w:t xml:space="preserve"> a algum veículo de comunicação, </w:t>
      </w:r>
      <w:r w:rsidR="000C294A" w:rsidRPr="00115B64">
        <w:rPr>
          <w:rFonts w:ascii="Arial" w:hAnsi="Arial" w:cs="Arial"/>
          <w:sz w:val="22"/>
          <w:szCs w:val="22"/>
          <w:lang w:eastAsia="en-US"/>
        </w:rPr>
        <w:t>o Comitê de Risco Compliance</w:t>
      </w:r>
      <w:r w:rsidRPr="00115B64">
        <w:rPr>
          <w:rFonts w:ascii="Arial" w:hAnsi="Arial" w:cs="Arial"/>
          <w:sz w:val="22"/>
          <w:szCs w:val="22"/>
          <w:lang w:eastAsia="en-US"/>
        </w:rPr>
        <w:t xml:space="preserve"> deverá ser comunicad</w:t>
      </w:r>
      <w:r w:rsidR="000C294A" w:rsidRPr="00115B64">
        <w:rPr>
          <w:rFonts w:ascii="Arial" w:hAnsi="Arial" w:cs="Arial"/>
          <w:sz w:val="22"/>
          <w:szCs w:val="22"/>
          <w:lang w:eastAsia="en-US"/>
        </w:rPr>
        <w:t>o</w:t>
      </w:r>
      <w:r w:rsidRPr="00115B64">
        <w:rPr>
          <w:rFonts w:ascii="Arial" w:hAnsi="Arial" w:cs="Arial"/>
          <w:sz w:val="22"/>
          <w:szCs w:val="22"/>
          <w:lang w:eastAsia="en-US"/>
        </w:rPr>
        <w:t xml:space="preserve"> imediatamente para analisar a solicitação e indicar qual será o porta-voz responsável pelo pronunciamento em nome da </w:t>
      </w:r>
      <w:r w:rsidR="000C294A" w:rsidRPr="00115B64">
        <w:rPr>
          <w:rFonts w:ascii="Arial" w:hAnsi="Arial" w:cs="Arial"/>
          <w:sz w:val="22"/>
          <w:szCs w:val="22"/>
          <w:lang w:eastAsia="en-US"/>
        </w:rPr>
        <w:t>Lume Tecnologia</w:t>
      </w:r>
      <w:r w:rsidRPr="00115B64">
        <w:rPr>
          <w:rFonts w:ascii="Arial" w:hAnsi="Arial" w:cs="Arial"/>
          <w:sz w:val="22"/>
          <w:szCs w:val="22"/>
          <w:lang w:eastAsia="en-US"/>
        </w:rPr>
        <w:t xml:space="preserve">. </w:t>
      </w:r>
    </w:p>
    <w:p w14:paraId="4826F3D3" w14:textId="1A7E8214" w:rsidR="00157C22" w:rsidRPr="001E1249" w:rsidRDefault="002649D6" w:rsidP="006A2641">
      <w:pPr>
        <w:spacing w:before="120" w:after="120" w:line="360" w:lineRule="auto"/>
        <w:ind w:firstLine="1134"/>
        <w:jc w:val="both"/>
        <w:rPr>
          <w:rFonts w:ascii="Arial" w:hAnsi="Arial" w:cs="Arial"/>
          <w:sz w:val="22"/>
          <w:szCs w:val="22"/>
          <w:lang w:eastAsia="en-US"/>
        </w:rPr>
      </w:pPr>
      <w:r w:rsidRPr="00900BBA">
        <w:rPr>
          <w:rFonts w:ascii="Arial" w:hAnsi="Arial" w:cs="Arial"/>
          <w:sz w:val="22"/>
          <w:szCs w:val="22"/>
          <w:lang w:eastAsia="en-US"/>
        </w:rPr>
        <w:lastRenderedPageBreak/>
        <w:t xml:space="preserve">Apenas os profissionais indicados para exercer o papel de porta-vozes estão autorizados a falar em nome da </w:t>
      </w:r>
      <w:r w:rsidR="000C294A" w:rsidRPr="00900BBA">
        <w:rPr>
          <w:rFonts w:ascii="Arial" w:hAnsi="Arial" w:cs="Arial"/>
          <w:sz w:val="22"/>
          <w:szCs w:val="22"/>
          <w:lang w:eastAsia="en-US"/>
        </w:rPr>
        <w:t>Lume Tecnologia</w:t>
      </w:r>
      <w:r w:rsidRPr="00900BBA">
        <w:rPr>
          <w:rFonts w:ascii="Arial" w:hAnsi="Arial" w:cs="Arial"/>
          <w:sz w:val="22"/>
          <w:szCs w:val="22"/>
          <w:lang w:eastAsia="en-US"/>
        </w:rPr>
        <w:t>, seja em entrevistas, reportagens, pronunciamentos, ou depoimentos em cursos, palestras e congressos.</w:t>
      </w:r>
    </w:p>
    <w:p w14:paraId="3478B8DB" w14:textId="50B725FF" w:rsidR="00075A0D" w:rsidRPr="001E1249" w:rsidRDefault="00CC6BFA" w:rsidP="008A2671">
      <w:pPr>
        <w:pStyle w:val="Ttulo"/>
        <w:numPr>
          <w:ilvl w:val="0"/>
          <w:numId w:val="1"/>
        </w:numPr>
        <w:spacing w:line="360" w:lineRule="auto"/>
        <w:ind w:left="1134" w:hanging="1134"/>
        <w:jc w:val="both"/>
        <w:rPr>
          <w:rFonts w:ascii="Arial" w:hAnsi="Arial" w:cs="Arial"/>
          <w:color w:val="44546A" w:themeColor="text2"/>
          <w:sz w:val="22"/>
          <w:szCs w:val="22"/>
        </w:rPr>
      </w:pPr>
      <w:bookmarkStart w:id="22" w:name="_Toc5006072"/>
      <w:r w:rsidRPr="001E1249">
        <w:rPr>
          <w:rFonts w:ascii="Arial" w:hAnsi="Arial" w:cs="Arial"/>
          <w:color w:val="44546A" w:themeColor="text2"/>
          <w:sz w:val="22"/>
          <w:szCs w:val="22"/>
        </w:rPr>
        <w:t>Propriedade Intelectual</w:t>
      </w:r>
      <w:bookmarkEnd w:id="22"/>
    </w:p>
    <w:p w14:paraId="4FFAA3BE" w14:textId="77777777" w:rsidR="003E2D1C" w:rsidRPr="001E1249" w:rsidRDefault="00E81CAA" w:rsidP="008A2671">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Na qualidade de </w:t>
      </w:r>
      <w:r w:rsidR="00123692" w:rsidRPr="001E1249">
        <w:rPr>
          <w:rFonts w:ascii="Arial" w:hAnsi="Arial" w:cs="Arial"/>
          <w:sz w:val="22"/>
          <w:szCs w:val="22"/>
          <w:lang w:eastAsia="en-US"/>
        </w:rPr>
        <w:t>colaborador</w:t>
      </w:r>
      <w:r w:rsidRPr="001E1249">
        <w:rPr>
          <w:rFonts w:ascii="Arial" w:hAnsi="Arial" w:cs="Arial"/>
          <w:sz w:val="22"/>
          <w:szCs w:val="22"/>
          <w:lang w:eastAsia="en-US"/>
        </w:rPr>
        <w:t xml:space="preserve"> da </w:t>
      </w:r>
      <w:r w:rsidR="00123692" w:rsidRPr="001E1249">
        <w:rPr>
          <w:rFonts w:ascii="Arial" w:hAnsi="Arial" w:cs="Arial"/>
          <w:sz w:val="22"/>
          <w:szCs w:val="22"/>
          <w:lang w:eastAsia="en-US"/>
        </w:rPr>
        <w:t>Lume</w:t>
      </w:r>
      <w:r w:rsidR="003E2D1C" w:rsidRPr="001E1249">
        <w:rPr>
          <w:rFonts w:ascii="Arial" w:hAnsi="Arial" w:cs="Arial"/>
          <w:sz w:val="22"/>
          <w:szCs w:val="22"/>
          <w:lang w:eastAsia="en-US"/>
        </w:rPr>
        <w:t xml:space="preserve"> Tecnologia</w:t>
      </w:r>
      <w:r w:rsidRPr="001E1249">
        <w:rPr>
          <w:rFonts w:ascii="Arial" w:hAnsi="Arial" w:cs="Arial"/>
          <w:sz w:val="22"/>
          <w:szCs w:val="22"/>
          <w:lang w:eastAsia="en-US"/>
        </w:rPr>
        <w:t xml:space="preserve">, você terá acesso a, e também poderá desenvolver, propriedade intelectual da </w:t>
      </w:r>
      <w:r w:rsidR="003E2D1C" w:rsidRPr="001E1249">
        <w:rPr>
          <w:rFonts w:ascii="Arial" w:hAnsi="Arial" w:cs="Arial"/>
          <w:sz w:val="22"/>
          <w:szCs w:val="22"/>
          <w:lang w:eastAsia="en-US"/>
        </w:rPr>
        <w:t>Lume Tecnologia</w:t>
      </w:r>
      <w:r w:rsidRPr="001E1249">
        <w:rPr>
          <w:rFonts w:ascii="Arial" w:hAnsi="Arial" w:cs="Arial"/>
          <w:sz w:val="22"/>
          <w:szCs w:val="22"/>
          <w:lang w:eastAsia="en-US"/>
        </w:rPr>
        <w:t xml:space="preserve">. </w:t>
      </w:r>
    </w:p>
    <w:p w14:paraId="1D397A96" w14:textId="6D254C6C" w:rsidR="00E81CAA" w:rsidRPr="001E1249" w:rsidRDefault="00E81CAA" w:rsidP="008A2671">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Quando você</w:t>
      </w:r>
      <w:r w:rsidR="000641F0" w:rsidRPr="001E1249">
        <w:rPr>
          <w:rFonts w:ascii="Arial" w:hAnsi="Arial" w:cs="Arial"/>
          <w:sz w:val="22"/>
          <w:szCs w:val="22"/>
          <w:lang w:eastAsia="en-US"/>
        </w:rPr>
        <w:t xml:space="preserve"> </w:t>
      </w:r>
      <w:r w:rsidR="003924C6" w:rsidRPr="001E1249">
        <w:rPr>
          <w:rFonts w:ascii="Arial" w:hAnsi="Arial" w:cs="Arial"/>
          <w:sz w:val="22"/>
          <w:szCs w:val="22"/>
          <w:lang w:eastAsia="en-US"/>
        </w:rPr>
        <w:t>se tornou</w:t>
      </w:r>
      <w:r w:rsidR="000641F0" w:rsidRPr="001E1249">
        <w:rPr>
          <w:rFonts w:ascii="Arial" w:hAnsi="Arial" w:cs="Arial"/>
          <w:sz w:val="22"/>
          <w:szCs w:val="22"/>
          <w:lang w:eastAsia="en-US"/>
        </w:rPr>
        <w:t xml:space="preserve"> um colaborador</w:t>
      </w:r>
      <w:r w:rsidRPr="001E1249">
        <w:rPr>
          <w:rFonts w:ascii="Arial" w:hAnsi="Arial" w:cs="Arial"/>
          <w:sz w:val="22"/>
          <w:szCs w:val="22"/>
          <w:lang w:eastAsia="en-US"/>
        </w:rPr>
        <w:t xml:space="preserve"> na </w:t>
      </w:r>
      <w:r w:rsidR="003E2D1C" w:rsidRPr="001E1249">
        <w:rPr>
          <w:rFonts w:ascii="Arial" w:hAnsi="Arial" w:cs="Arial"/>
          <w:sz w:val="22"/>
          <w:szCs w:val="22"/>
          <w:lang w:eastAsia="en-US"/>
        </w:rPr>
        <w:t>Lume Tecnologia</w:t>
      </w:r>
      <w:r w:rsidRPr="001E1249">
        <w:rPr>
          <w:rFonts w:ascii="Arial" w:hAnsi="Arial" w:cs="Arial"/>
          <w:sz w:val="22"/>
          <w:szCs w:val="22"/>
          <w:lang w:eastAsia="en-US"/>
        </w:rPr>
        <w:t xml:space="preserve">, assinou um contrato no qual assumiu determinadas obrigações relativas à propriedade intelectual. Por exemplo, você </w:t>
      </w:r>
      <w:r w:rsidR="00900BBA" w:rsidRPr="00900BBA">
        <w:rPr>
          <w:rFonts w:ascii="Arial" w:hAnsi="Arial" w:cs="Arial"/>
          <w:sz w:val="22"/>
          <w:szCs w:val="22"/>
          <w:lang w:eastAsia="en-US"/>
        </w:rPr>
        <w:t>cedeu</w:t>
      </w:r>
      <w:r w:rsidRPr="001E1249">
        <w:rPr>
          <w:rFonts w:ascii="Arial" w:hAnsi="Arial" w:cs="Arial"/>
          <w:sz w:val="22"/>
          <w:szCs w:val="22"/>
          <w:lang w:eastAsia="en-US"/>
        </w:rPr>
        <w:t xml:space="preserve"> à </w:t>
      </w:r>
      <w:r w:rsidR="003E2D1C" w:rsidRPr="001E1249">
        <w:rPr>
          <w:rFonts w:ascii="Arial" w:hAnsi="Arial" w:cs="Arial"/>
          <w:sz w:val="22"/>
          <w:szCs w:val="22"/>
          <w:lang w:eastAsia="en-US"/>
        </w:rPr>
        <w:t>Lume Tecnologia</w:t>
      </w:r>
      <w:r w:rsidRPr="001E1249">
        <w:rPr>
          <w:rFonts w:ascii="Arial" w:hAnsi="Arial" w:cs="Arial"/>
          <w:sz w:val="22"/>
          <w:szCs w:val="22"/>
          <w:lang w:eastAsia="en-US"/>
        </w:rPr>
        <w:t xml:space="preserve"> todos os seus direitos de determinadas propriedades intelectuais desenvolvidas por você. Essa propriedade intelectual inclui </w:t>
      </w:r>
      <w:r w:rsidR="00956FAE" w:rsidRPr="001E1249">
        <w:rPr>
          <w:rFonts w:ascii="Arial" w:hAnsi="Arial" w:cs="Arial"/>
          <w:sz w:val="22"/>
          <w:szCs w:val="22"/>
          <w:lang w:eastAsia="en-US"/>
        </w:rPr>
        <w:t>ideias</w:t>
      </w:r>
      <w:r w:rsidRPr="001E1249">
        <w:rPr>
          <w:rFonts w:ascii="Arial" w:hAnsi="Arial" w:cs="Arial"/>
          <w:sz w:val="22"/>
          <w:szCs w:val="22"/>
          <w:lang w:eastAsia="en-US"/>
        </w:rPr>
        <w:t xml:space="preserve">, invenções, software, modelos, publicações e demais materiais relacionados a ofertas, negócios, pesquisas ou desenvolvimentos atuais ou previstos da </w:t>
      </w:r>
      <w:r w:rsidR="003E2D1C" w:rsidRPr="001E1249">
        <w:rPr>
          <w:rFonts w:ascii="Arial" w:hAnsi="Arial" w:cs="Arial"/>
          <w:sz w:val="22"/>
          <w:szCs w:val="22"/>
          <w:lang w:eastAsia="en-US"/>
        </w:rPr>
        <w:t>Lume Tecnologia</w:t>
      </w:r>
      <w:r w:rsidRPr="001E1249">
        <w:rPr>
          <w:rFonts w:ascii="Arial" w:hAnsi="Arial" w:cs="Arial"/>
          <w:sz w:val="22"/>
          <w:szCs w:val="22"/>
          <w:lang w:eastAsia="en-US"/>
        </w:rPr>
        <w:t>.</w:t>
      </w:r>
    </w:p>
    <w:p w14:paraId="25F52C3A" w14:textId="1CE88222" w:rsidR="00123692" w:rsidRPr="001E1249" w:rsidRDefault="00333C8C" w:rsidP="008A2671">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I</w:t>
      </w:r>
      <w:r w:rsidR="00123692" w:rsidRPr="001E1249">
        <w:rPr>
          <w:rFonts w:ascii="Arial" w:hAnsi="Arial" w:cs="Arial"/>
          <w:sz w:val="22"/>
          <w:szCs w:val="22"/>
          <w:lang w:eastAsia="en-US"/>
        </w:rPr>
        <w:t xml:space="preserve">sto se aplica </w:t>
      </w:r>
      <w:r w:rsidR="00253420" w:rsidRPr="001E1249">
        <w:rPr>
          <w:rFonts w:ascii="Arial" w:hAnsi="Arial" w:cs="Arial"/>
          <w:sz w:val="22"/>
          <w:szCs w:val="22"/>
          <w:lang w:eastAsia="en-US"/>
        </w:rPr>
        <w:t>independentemente</w:t>
      </w:r>
      <w:r w:rsidR="00123692" w:rsidRPr="001E1249">
        <w:rPr>
          <w:rFonts w:ascii="Arial" w:hAnsi="Arial" w:cs="Arial"/>
          <w:sz w:val="22"/>
          <w:szCs w:val="22"/>
          <w:lang w:eastAsia="en-US"/>
        </w:rPr>
        <w:t xml:space="preserve"> do local e do momento – durante ou após o expediente – em que você cria essa propriedade intelectual. Você deve revelar essa propriedade intelectual à </w:t>
      </w:r>
      <w:r w:rsidR="003E2D1C" w:rsidRPr="001E1249">
        <w:rPr>
          <w:rFonts w:ascii="Arial" w:hAnsi="Arial" w:cs="Arial"/>
          <w:sz w:val="22"/>
          <w:szCs w:val="22"/>
          <w:lang w:eastAsia="en-US"/>
        </w:rPr>
        <w:t>Lume Tecnologia</w:t>
      </w:r>
      <w:r w:rsidR="00123692" w:rsidRPr="001E1249">
        <w:rPr>
          <w:rFonts w:ascii="Arial" w:hAnsi="Arial" w:cs="Arial"/>
          <w:sz w:val="22"/>
          <w:szCs w:val="22"/>
          <w:lang w:eastAsia="en-US"/>
        </w:rPr>
        <w:t xml:space="preserve"> e protegê-la tal como qualquer outra informação proprietária da </w:t>
      </w:r>
      <w:r w:rsidR="003E2D1C" w:rsidRPr="001E1249">
        <w:rPr>
          <w:rFonts w:ascii="Arial" w:hAnsi="Arial" w:cs="Arial"/>
          <w:sz w:val="22"/>
          <w:szCs w:val="22"/>
          <w:lang w:eastAsia="en-US"/>
        </w:rPr>
        <w:t>Lume Tecnologia</w:t>
      </w:r>
      <w:r w:rsidR="00123692" w:rsidRPr="001E1249">
        <w:rPr>
          <w:rFonts w:ascii="Arial" w:hAnsi="Arial" w:cs="Arial"/>
          <w:sz w:val="22"/>
          <w:szCs w:val="22"/>
          <w:lang w:eastAsia="en-US"/>
        </w:rPr>
        <w:t>.</w:t>
      </w:r>
      <w:r w:rsidR="00E75758" w:rsidRPr="001E1249">
        <w:rPr>
          <w:rFonts w:ascii="Arial" w:hAnsi="Arial" w:cs="Arial"/>
          <w:sz w:val="22"/>
          <w:szCs w:val="22"/>
          <w:lang w:eastAsia="en-US"/>
        </w:rPr>
        <w:t xml:space="preserve"> </w:t>
      </w:r>
      <w:r w:rsidR="0085544F" w:rsidRPr="001E1249">
        <w:rPr>
          <w:rFonts w:ascii="Arial" w:hAnsi="Arial" w:cs="Arial"/>
          <w:sz w:val="22"/>
          <w:szCs w:val="22"/>
          <w:lang w:eastAsia="en-US"/>
        </w:rPr>
        <w:t>É</w:t>
      </w:r>
      <w:r w:rsidR="00123692" w:rsidRPr="001E1249">
        <w:rPr>
          <w:rFonts w:ascii="Arial" w:hAnsi="Arial" w:cs="Arial"/>
          <w:sz w:val="22"/>
          <w:szCs w:val="22"/>
          <w:lang w:eastAsia="en-US"/>
        </w:rPr>
        <w:t xml:space="preserve"> recomendado buscar ajuda e orientação </w:t>
      </w:r>
      <w:r w:rsidR="006F6F0A" w:rsidRPr="001E1249">
        <w:rPr>
          <w:rFonts w:ascii="Arial" w:hAnsi="Arial" w:cs="Arial"/>
          <w:sz w:val="22"/>
          <w:szCs w:val="22"/>
          <w:lang w:eastAsia="en-US"/>
        </w:rPr>
        <w:t xml:space="preserve">da </w:t>
      </w:r>
      <w:r w:rsidR="00027510" w:rsidRPr="001E1249">
        <w:rPr>
          <w:rFonts w:ascii="Arial" w:hAnsi="Arial" w:cs="Arial"/>
          <w:sz w:val="22"/>
          <w:szCs w:val="22"/>
          <w:lang w:eastAsia="en-US"/>
        </w:rPr>
        <w:t>P</w:t>
      </w:r>
      <w:r w:rsidR="003E2D1C" w:rsidRPr="001E1249">
        <w:rPr>
          <w:rFonts w:ascii="Arial" w:hAnsi="Arial" w:cs="Arial"/>
          <w:sz w:val="22"/>
          <w:szCs w:val="22"/>
          <w:lang w:eastAsia="en-US"/>
        </w:rPr>
        <w:t>residência</w:t>
      </w:r>
      <w:r w:rsidR="006F6F0A" w:rsidRPr="001E1249">
        <w:rPr>
          <w:rFonts w:ascii="Arial" w:hAnsi="Arial" w:cs="Arial"/>
          <w:sz w:val="22"/>
          <w:szCs w:val="22"/>
          <w:lang w:eastAsia="en-US"/>
        </w:rPr>
        <w:t xml:space="preserve"> da </w:t>
      </w:r>
      <w:r w:rsidR="003E2D1C" w:rsidRPr="001E1249">
        <w:rPr>
          <w:rFonts w:ascii="Arial" w:hAnsi="Arial" w:cs="Arial"/>
          <w:sz w:val="22"/>
          <w:szCs w:val="22"/>
          <w:lang w:eastAsia="en-US"/>
        </w:rPr>
        <w:t>Lume Tecnologia</w:t>
      </w:r>
      <w:r w:rsidR="006F6F0A" w:rsidRPr="001E1249">
        <w:rPr>
          <w:rFonts w:ascii="Arial" w:hAnsi="Arial" w:cs="Arial"/>
          <w:sz w:val="22"/>
          <w:szCs w:val="22"/>
          <w:lang w:eastAsia="en-US"/>
        </w:rPr>
        <w:t xml:space="preserve"> sobre</w:t>
      </w:r>
      <w:r w:rsidR="00123692" w:rsidRPr="001E1249">
        <w:rPr>
          <w:rFonts w:ascii="Arial" w:hAnsi="Arial" w:cs="Arial"/>
          <w:sz w:val="22"/>
          <w:szCs w:val="22"/>
          <w:lang w:eastAsia="en-US"/>
        </w:rPr>
        <w:t xml:space="preserve"> Propriedade Intelectual antes de você registrar uma patente que não seja através da </w:t>
      </w:r>
      <w:r w:rsidR="0049358A" w:rsidRPr="001E1249">
        <w:rPr>
          <w:rFonts w:ascii="Arial" w:hAnsi="Arial" w:cs="Arial"/>
          <w:sz w:val="22"/>
          <w:szCs w:val="22"/>
          <w:lang w:eastAsia="en-US"/>
        </w:rPr>
        <w:t>Lume</w:t>
      </w:r>
      <w:r w:rsidR="00612C27" w:rsidRPr="001E1249">
        <w:rPr>
          <w:rFonts w:ascii="Arial" w:hAnsi="Arial" w:cs="Arial"/>
          <w:sz w:val="22"/>
          <w:szCs w:val="22"/>
          <w:lang w:eastAsia="en-US"/>
        </w:rPr>
        <w:t xml:space="preserve"> Tecnol</w:t>
      </w:r>
      <w:r w:rsidR="00B508EB">
        <w:rPr>
          <w:rFonts w:ascii="Arial" w:hAnsi="Arial" w:cs="Arial"/>
          <w:sz w:val="22"/>
          <w:szCs w:val="22"/>
          <w:lang w:eastAsia="en-US"/>
        </w:rPr>
        <w:t>o</w:t>
      </w:r>
      <w:r w:rsidR="00612C27" w:rsidRPr="001E1249">
        <w:rPr>
          <w:rFonts w:ascii="Arial" w:hAnsi="Arial" w:cs="Arial"/>
          <w:sz w:val="22"/>
          <w:szCs w:val="22"/>
          <w:lang w:eastAsia="en-US"/>
        </w:rPr>
        <w:t>gia</w:t>
      </w:r>
      <w:r w:rsidR="00123692" w:rsidRPr="001E1249">
        <w:rPr>
          <w:rFonts w:ascii="Arial" w:hAnsi="Arial" w:cs="Arial"/>
          <w:sz w:val="22"/>
          <w:szCs w:val="22"/>
          <w:lang w:eastAsia="en-US"/>
        </w:rPr>
        <w:t xml:space="preserve"> e fornecer à </w:t>
      </w:r>
      <w:r w:rsidR="003E2D1C" w:rsidRPr="001E1249">
        <w:rPr>
          <w:rFonts w:ascii="Arial" w:hAnsi="Arial" w:cs="Arial"/>
          <w:sz w:val="22"/>
          <w:szCs w:val="22"/>
          <w:lang w:eastAsia="en-US"/>
        </w:rPr>
        <w:t>Lume Tecnologia</w:t>
      </w:r>
      <w:r w:rsidR="00123692" w:rsidRPr="001E1249">
        <w:rPr>
          <w:rFonts w:ascii="Arial" w:hAnsi="Arial" w:cs="Arial"/>
          <w:sz w:val="22"/>
          <w:szCs w:val="22"/>
          <w:lang w:eastAsia="en-US"/>
        </w:rPr>
        <w:t xml:space="preserve"> cópias de quaisquer patentes que você tenha requerido ou obtido.</w:t>
      </w:r>
    </w:p>
    <w:p w14:paraId="25F77F71" w14:textId="7772C416" w:rsidR="003622C9" w:rsidRPr="001E1249" w:rsidRDefault="00DD5170" w:rsidP="0094102F">
      <w:pPr>
        <w:pStyle w:val="Ttulo"/>
        <w:numPr>
          <w:ilvl w:val="0"/>
          <w:numId w:val="1"/>
        </w:numPr>
        <w:spacing w:line="360" w:lineRule="auto"/>
        <w:ind w:left="1134" w:hanging="1134"/>
        <w:jc w:val="both"/>
        <w:rPr>
          <w:rFonts w:ascii="Arial" w:hAnsi="Arial" w:cs="Arial"/>
          <w:color w:val="44546A" w:themeColor="text2"/>
          <w:sz w:val="22"/>
          <w:szCs w:val="22"/>
        </w:rPr>
      </w:pPr>
      <w:bookmarkStart w:id="23" w:name="_Toc5006073"/>
      <w:r w:rsidRPr="001E1249">
        <w:rPr>
          <w:rFonts w:ascii="Arial" w:hAnsi="Arial" w:cs="Arial"/>
          <w:color w:val="44546A" w:themeColor="text2"/>
          <w:sz w:val="22"/>
          <w:szCs w:val="22"/>
        </w:rPr>
        <w:t xml:space="preserve">Uso e Monitoramento dos </w:t>
      </w:r>
      <w:r w:rsidR="00D12523" w:rsidRPr="001E1249">
        <w:rPr>
          <w:rFonts w:ascii="Arial" w:hAnsi="Arial" w:cs="Arial"/>
          <w:color w:val="44546A" w:themeColor="text2"/>
          <w:sz w:val="22"/>
          <w:szCs w:val="22"/>
        </w:rPr>
        <w:t>Recursos da Empresa</w:t>
      </w:r>
      <w:bookmarkEnd w:id="23"/>
    </w:p>
    <w:p w14:paraId="4EE482E5" w14:textId="77777777" w:rsidR="006D5083" w:rsidRPr="001E1249" w:rsidRDefault="00A57729" w:rsidP="0094102F">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Proteger todos os nossos ativos é de suma importância. Sua perda, roubo, uso indevido ou divulgação não autorizada podem colocar em risco o futuro da </w:t>
      </w:r>
      <w:r w:rsidR="00B35AE5" w:rsidRPr="001E1249">
        <w:rPr>
          <w:rFonts w:ascii="Arial" w:hAnsi="Arial" w:cs="Arial"/>
          <w:sz w:val="22"/>
          <w:szCs w:val="22"/>
          <w:lang w:eastAsia="en-US"/>
        </w:rPr>
        <w:t>Lume Tecnologia</w:t>
      </w:r>
      <w:r w:rsidRPr="001E1249">
        <w:rPr>
          <w:rFonts w:ascii="Arial" w:hAnsi="Arial" w:cs="Arial"/>
          <w:sz w:val="22"/>
          <w:szCs w:val="22"/>
          <w:lang w:eastAsia="en-US"/>
        </w:rPr>
        <w:t>.</w:t>
      </w:r>
      <w:r w:rsidR="00272A4D" w:rsidRPr="001E1249">
        <w:rPr>
          <w:rFonts w:ascii="Arial" w:hAnsi="Arial" w:cs="Arial"/>
          <w:sz w:val="22"/>
          <w:szCs w:val="22"/>
          <w:lang w:eastAsia="en-US"/>
        </w:rPr>
        <w:t xml:space="preserve"> </w:t>
      </w:r>
    </w:p>
    <w:p w14:paraId="7673560B" w14:textId="77777777" w:rsidR="009761B2" w:rsidRPr="001E1249" w:rsidRDefault="00A57729" w:rsidP="0094102F">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Você é pessoalmente responsável por proteger os ativos da </w:t>
      </w:r>
      <w:r w:rsidR="00B35AE5" w:rsidRPr="001E1249">
        <w:rPr>
          <w:rFonts w:ascii="Arial" w:hAnsi="Arial" w:cs="Arial"/>
          <w:sz w:val="22"/>
          <w:szCs w:val="22"/>
          <w:lang w:eastAsia="en-US"/>
        </w:rPr>
        <w:t>Lume Tecnologia</w:t>
      </w:r>
      <w:r w:rsidRPr="001E1249">
        <w:rPr>
          <w:rFonts w:ascii="Arial" w:hAnsi="Arial" w:cs="Arial"/>
          <w:sz w:val="22"/>
          <w:szCs w:val="22"/>
          <w:lang w:eastAsia="en-US"/>
        </w:rPr>
        <w:t xml:space="preserve"> em geral, bem como os que forem confiados a você. Você deve estar atento a situações que possam levar a perda, uso indevido, roubo ou divulgação não autorizada de nossos ativos. </w:t>
      </w:r>
    </w:p>
    <w:p w14:paraId="4C285433" w14:textId="28E864E4" w:rsidR="00A57729" w:rsidRPr="001E1249" w:rsidRDefault="00A57729" w:rsidP="0094102F">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Além disso, você deve denunciar essas situações </w:t>
      </w:r>
      <w:r w:rsidR="00E13DD9" w:rsidRPr="001E1249">
        <w:rPr>
          <w:rFonts w:ascii="Arial" w:hAnsi="Arial" w:cs="Arial"/>
          <w:sz w:val="22"/>
          <w:szCs w:val="22"/>
          <w:lang w:eastAsia="en-US"/>
        </w:rPr>
        <w:t xml:space="preserve">a </w:t>
      </w:r>
      <w:r w:rsidR="00326800" w:rsidRPr="001E1249">
        <w:rPr>
          <w:rFonts w:ascii="Arial" w:hAnsi="Arial" w:cs="Arial"/>
          <w:sz w:val="22"/>
          <w:szCs w:val="22"/>
          <w:lang w:eastAsia="en-US"/>
        </w:rPr>
        <w:t>Presidência</w:t>
      </w:r>
      <w:r w:rsidR="00E13DD9" w:rsidRPr="001E1249">
        <w:rPr>
          <w:rFonts w:ascii="Arial" w:hAnsi="Arial" w:cs="Arial"/>
          <w:sz w:val="22"/>
          <w:szCs w:val="22"/>
          <w:lang w:eastAsia="en-US"/>
        </w:rPr>
        <w:t xml:space="preserve"> da Lume</w:t>
      </w:r>
      <w:r w:rsidR="00326800" w:rsidRPr="001E1249">
        <w:rPr>
          <w:rFonts w:ascii="Arial" w:hAnsi="Arial" w:cs="Arial"/>
          <w:sz w:val="22"/>
          <w:szCs w:val="22"/>
          <w:lang w:eastAsia="en-US"/>
        </w:rPr>
        <w:t xml:space="preserve"> Tecnologia </w:t>
      </w:r>
      <w:r w:rsidRPr="001E1249">
        <w:rPr>
          <w:rFonts w:ascii="Arial" w:hAnsi="Arial" w:cs="Arial"/>
          <w:sz w:val="22"/>
          <w:szCs w:val="22"/>
          <w:lang w:eastAsia="en-US"/>
        </w:rPr>
        <w:t xml:space="preserve">ou ao seu </w:t>
      </w:r>
      <w:r w:rsidR="00F66093" w:rsidRPr="001E1249">
        <w:rPr>
          <w:rFonts w:ascii="Arial" w:hAnsi="Arial" w:cs="Arial"/>
          <w:sz w:val="22"/>
          <w:szCs w:val="22"/>
          <w:lang w:eastAsia="en-US"/>
        </w:rPr>
        <w:t>Gestor</w:t>
      </w:r>
      <w:r w:rsidR="00326800" w:rsidRPr="001E1249">
        <w:rPr>
          <w:rFonts w:ascii="Arial" w:hAnsi="Arial" w:cs="Arial"/>
          <w:sz w:val="22"/>
          <w:szCs w:val="22"/>
          <w:lang w:eastAsia="en-US"/>
        </w:rPr>
        <w:t xml:space="preserve"> Imediato</w:t>
      </w:r>
      <w:r w:rsidRPr="001E1249">
        <w:rPr>
          <w:rFonts w:ascii="Arial" w:hAnsi="Arial" w:cs="Arial"/>
          <w:sz w:val="22"/>
          <w:szCs w:val="22"/>
          <w:lang w:eastAsia="en-US"/>
        </w:rPr>
        <w:t xml:space="preserve"> assim que estiver ciente delas.</w:t>
      </w:r>
    </w:p>
    <w:p w14:paraId="2D1BA2A0" w14:textId="77777777" w:rsidR="00D24346" w:rsidRPr="001E1249" w:rsidRDefault="00EB2116" w:rsidP="0094102F">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Todos os ativos da </w:t>
      </w:r>
      <w:r w:rsidR="00DE7FBA" w:rsidRPr="001E1249">
        <w:rPr>
          <w:rFonts w:ascii="Arial" w:hAnsi="Arial" w:cs="Arial"/>
          <w:sz w:val="22"/>
          <w:szCs w:val="22"/>
          <w:lang w:eastAsia="en-US"/>
        </w:rPr>
        <w:t>Lume</w:t>
      </w:r>
      <w:r w:rsidR="00326800" w:rsidRPr="001E1249">
        <w:rPr>
          <w:rFonts w:ascii="Arial" w:hAnsi="Arial" w:cs="Arial"/>
          <w:sz w:val="22"/>
          <w:szCs w:val="22"/>
          <w:lang w:eastAsia="en-US"/>
        </w:rPr>
        <w:t xml:space="preserve"> Tecnologia</w:t>
      </w:r>
      <w:r w:rsidRPr="001E1249">
        <w:rPr>
          <w:rFonts w:ascii="Arial" w:hAnsi="Arial" w:cs="Arial"/>
          <w:sz w:val="22"/>
          <w:szCs w:val="22"/>
          <w:lang w:eastAsia="en-US"/>
        </w:rPr>
        <w:t xml:space="preserve"> (informações proprietárias, tais como propriedade intelectual e informações confidenciais, bem como propriedade física e sistemas) devem ser utilizados apenas para realizar os negócios da </w:t>
      </w:r>
      <w:r w:rsidR="00AB6BC5" w:rsidRPr="001E1249">
        <w:rPr>
          <w:rFonts w:ascii="Arial" w:hAnsi="Arial" w:cs="Arial"/>
          <w:sz w:val="22"/>
          <w:szCs w:val="22"/>
          <w:lang w:eastAsia="en-US"/>
        </w:rPr>
        <w:t>Lume</w:t>
      </w:r>
      <w:r w:rsidR="00326800" w:rsidRPr="001E1249">
        <w:rPr>
          <w:rFonts w:ascii="Arial" w:hAnsi="Arial" w:cs="Arial"/>
          <w:sz w:val="22"/>
          <w:szCs w:val="22"/>
          <w:lang w:eastAsia="en-US"/>
        </w:rPr>
        <w:t xml:space="preserve"> Tecnologia</w:t>
      </w:r>
      <w:r w:rsidRPr="001E1249">
        <w:rPr>
          <w:rFonts w:ascii="Arial" w:hAnsi="Arial" w:cs="Arial"/>
          <w:sz w:val="22"/>
          <w:szCs w:val="22"/>
          <w:lang w:eastAsia="en-US"/>
        </w:rPr>
        <w:t xml:space="preserve"> ou para fins autorizados pela </w:t>
      </w:r>
      <w:r w:rsidR="00326800" w:rsidRPr="001E1249">
        <w:rPr>
          <w:rFonts w:ascii="Arial" w:hAnsi="Arial" w:cs="Arial"/>
          <w:sz w:val="22"/>
          <w:szCs w:val="22"/>
          <w:lang w:eastAsia="en-US"/>
        </w:rPr>
        <w:t>Presidência</w:t>
      </w:r>
      <w:r w:rsidRPr="001E1249">
        <w:rPr>
          <w:rFonts w:ascii="Arial" w:hAnsi="Arial" w:cs="Arial"/>
          <w:sz w:val="22"/>
          <w:szCs w:val="22"/>
          <w:lang w:eastAsia="en-US"/>
        </w:rPr>
        <w:t xml:space="preserve"> da </w:t>
      </w:r>
      <w:r w:rsidR="008437CA" w:rsidRPr="001E1249">
        <w:rPr>
          <w:rFonts w:ascii="Arial" w:hAnsi="Arial" w:cs="Arial"/>
          <w:sz w:val="22"/>
          <w:szCs w:val="22"/>
          <w:lang w:eastAsia="en-US"/>
        </w:rPr>
        <w:t>Lume</w:t>
      </w:r>
      <w:r w:rsidR="00326800" w:rsidRPr="001E1249">
        <w:rPr>
          <w:rFonts w:ascii="Arial" w:hAnsi="Arial" w:cs="Arial"/>
          <w:sz w:val="22"/>
          <w:szCs w:val="22"/>
          <w:lang w:eastAsia="en-US"/>
        </w:rPr>
        <w:t xml:space="preserve"> Tecnologia</w:t>
      </w:r>
      <w:r w:rsidRPr="001E1249">
        <w:rPr>
          <w:rFonts w:ascii="Arial" w:hAnsi="Arial" w:cs="Arial"/>
          <w:sz w:val="22"/>
          <w:szCs w:val="22"/>
          <w:lang w:eastAsia="en-US"/>
        </w:rPr>
        <w:t xml:space="preserve">. A propriedade física e os sistemas da </w:t>
      </w:r>
      <w:r w:rsidR="008437CA" w:rsidRPr="001E1249">
        <w:rPr>
          <w:rFonts w:ascii="Arial" w:hAnsi="Arial" w:cs="Arial"/>
          <w:sz w:val="22"/>
          <w:szCs w:val="22"/>
          <w:lang w:eastAsia="en-US"/>
        </w:rPr>
        <w:t>Lume</w:t>
      </w:r>
      <w:r w:rsidR="00326800" w:rsidRPr="001E1249">
        <w:rPr>
          <w:rFonts w:ascii="Arial" w:hAnsi="Arial" w:cs="Arial"/>
          <w:sz w:val="22"/>
          <w:szCs w:val="22"/>
          <w:lang w:eastAsia="en-US"/>
        </w:rPr>
        <w:t xml:space="preserve"> Tecnologia</w:t>
      </w:r>
      <w:r w:rsidRPr="001E1249">
        <w:rPr>
          <w:rFonts w:ascii="Arial" w:hAnsi="Arial" w:cs="Arial"/>
          <w:sz w:val="22"/>
          <w:szCs w:val="22"/>
          <w:lang w:eastAsia="en-US"/>
        </w:rPr>
        <w:t xml:space="preserve"> incluem equipamento, instalações, sistemas de informação e de comunicação, cartões de crédito corporativos </w:t>
      </w:r>
      <w:r w:rsidRPr="001E1249">
        <w:rPr>
          <w:rFonts w:ascii="Arial" w:hAnsi="Arial" w:cs="Arial"/>
          <w:sz w:val="22"/>
          <w:szCs w:val="22"/>
          <w:lang w:eastAsia="en-US"/>
        </w:rPr>
        <w:lastRenderedPageBreak/>
        <w:t xml:space="preserve">e suprimentos. A propriedade e os sistemas da </w:t>
      </w:r>
      <w:r w:rsidR="009A5ECD" w:rsidRPr="001E1249">
        <w:rPr>
          <w:rFonts w:ascii="Arial" w:hAnsi="Arial" w:cs="Arial"/>
          <w:sz w:val="22"/>
          <w:szCs w:val="22"/>
          <w:lang w:eastAsia="en-US"/>
        </w:rPr>
        <w:t>Lume</w:t>
      </w:r>
      <w:r w:rsidR="00326800" w:rsidRPr="001E1249">
        <w:rPr>
          <w:rFonts w:ascii="Arial" w:hAnsi="Arial" w:cs="Arial"/>
          <w:sz w:val="22"/>
          <w:szCs w:val="22"/>
          <w:lang w:eastAsia="en-US"/>
        </w:rPr>
        <w:t xml:space="preserve"> Tecnologia</w:t>
      </w:r>
      <w:r w:rsidRPr="001E1249">
        <w:rPr>
          <w:rFonts w:ascii="Arial" w:hAnsi="Arial" w:cs="Arial"/>
          <w:sz w:val="22"/>
          <w:szCs w:val="22"/>
          <w:lang w:eastAsia="en-US"/>
        </w:rPr>
        <w:t xml:space="preserve">, que incluem as conexões da </w:t>
      </w:r>
      <w:r w:rsidR="009A5ECD" w:rsidRPr="001E1249">
        <w:rPr>
          <w:rFonts w:ascii="Arial" w:hAnsi="Arial" w:cs="Arial"/>
          <w:sz w:val="22"/>
          <w:szCs w:val="22"/>
          <w:lang w:eastAsia="en-US"/>
        </w:rPr>
        <w:t>Lume</w:t>
      </w:r>
      <w:r w:rsidR="00326800" w:rsidRPr="001E1249">
        <w:rPr>
          <w:rFonts w:ascii="Arial" w:hAnsi="Arial" w:cs="Arial"/>
          <w:sz w:val="22"/>
          <w:szCs w:val="22"/>
          <w:lang w:eastAsia="en-US"/>
        </w:rPr>
        <w:t xml:space="preserve"> Tecnologia</w:t>
      </w:r>
      <w:r w:rsidRPr="001E1249">
        <w:rPr>
          <w:rFonts w:ascii="Arial" w:hAnsi="Arial" w:cs="Arial"/>
          <w:sz w:val="22"/>
          <w:szCs w:val="22"/>
          <w:lang w:eastAsia="en-US"/>
        </w:rPr>
        <w:t xml:space="preserve"> à Internet, também devem apenas ser utilizados para fins adequados.</w:t>
      </w:r>
    </w:p>
    <w:p w14:paraId="183AAF64" w14:textId="1036BEAC" w:rsidR="00D24346" w:rsidRPr="00900BBA" w:rsidRDefault="00D24346" w:rsidP="0094102F">
      <w:pPr>
        <w:spacing w:before="120" w:after="120" w:line="360" w:lineRule="auto"/>
        <w:ind w:firstLine="1134"/>
        <w:jc w:val="both"/>
        <w:rPr>
          <w:rFonts w:ascii="Arial" w:hAnsi="Arial" w:cs="Arial"/>
          <w:sz w:val="22"/>
          <w:szCs w:val="22"/>
          <w:lang w:eastAsia="en-US"/>
        </w:rPr>
      </w:pPr>
      <w:r w:rsidRPr="00900BBA">
        <w:rPr>
          <w:rFonts w:ascii="Arial" w:hAnsi="Arial" w:cs="Arial"/>
          <w:sz w:val="22"/>
          <w:szCs w:val="22"/>
          <w:lang w:eastAsia="en-US"/>
        </w:rPr>
        <w:t xml:space="preserve">Os </w:t>
      </w:r>
      <w:r w:rsidR="00864262" w:rsidRPr="00900BBA">
        <w:rPr>
          <w:rFonts w:ascii="Arial" w:hAnsi="Arial" w:cs="Arial"/>
          <w:sz w:val="22"/>
          <w:szCs w:val="22"/>
          <w:lang w:eastAsia="en-US"/>
        </w:rPr>
        <w:t>c</w:t>
      </w:r>
      <w:r w:rsidRPr="00900BBA">
        <w:rPr>
          <w:rFonts w:ascii="Arial" w:hAnsi="Arial" w:cs="Arial"/>
          <w:sz w:val="22"/>
          <w:szCs w:val="22"/>
          <w:lang w:eastAsia="en-US"/>
        </w:rPr>
        <w:t xml:space="preserve">olaboradores da Lume Tecnologia deverão fazer uso adequado e profissional das ferramentas de comunicação disponibilizadas, sendo que os sistemas computacionais serão utilizados exclusivamente para as atividades profissionais para as quais o </w:t>
      </w:r>
      <w:r w:rsidR="0013397B" w:rsidRPr="00900BBA">
        <w:rPr>
          <w:rFonts w:ascii="Arial" w:hAnsi="Arial" w:cs="Arial"/>
          <w:sz w:val="22"/>
          <w:szCs w:val="22"/>
          <w:lang w:eastAsia="en-US"/>
        </w:rPr>
        <w:t>c</w:t>
      </w:r>
      <w:r w:rsidRPr="00900BBA">
        <w:rPr>
          <w:rFonts w:ascii="Arial" w:hAnsi="Arial" w:cs="Arial"/>
          <w:sz w:val="22"/>
          <w:szCs w:val="22"/>
          <w:lang w:eastAsia="en-US"/>
        </w:rPr>
        <w:t xml:space="preserve">olaborador foi contratado. </w:t>
      </w:r>
    </w:p>
    <w:p w14:paraId="1E674BF3" w14:textId="6DB5CD7A" w:rsidR="00D24346" w:rsidRPr="00900BBA" w:rsidRDefault="00D24346" w:rsidP="0094102F">
      <w:pPr>
        <w:spacing w:before="120" w:after="120" w:line="360" w:lineRule="auto"/>
        <w:ind w:firstLine="1134"/>
        <w:jc w:val="both"/>
        <w:rPr>
          <w:rFonts w:ascii="Arial" w:hAnsi="Arial" w:cs="Arial"/>
          <w:sz w:val="22"/>
          <w:szCs w:val="22"/>
          <w:lang w:eastAsia="en-US"/>
        </w:rPr>
      </w:pPr>
      <w:r w:rsidRPr="00900BBA">
        <w:rPr>
          <w:rFonts w:ascii="Arial" w:hAnsi="Arial" w:cs="Arial"/>
          <w:sz w:val="22"/>
          <w:szCs w:val="22"/>
          <w:lang w:eastAsia="en-US"/>
        </w:rPr>
        <w:t>A internet deverá ser utilizada de maneira consciente, sendo expressamente proibidos o acesso a sites com material obsceno ou ofensivo, o envio de mensagens eletrônicas com conteúdo impróprio, pejorativo, pornográfico, religioso ou discriminatório e o armazenamento desses tipos de arquivos nos computadores da Lume Tecnologia.</w:t>
      </w:r>
    </w:p>
    <w:p w14:paraId="7BD95ABA" w14:textId="108BC413" w:rsidR="00D24346" w:rsidRPr="00900BBA" w:rsidRDefault="00D24346" w:rsidP="0094102F">
      <w:pPr>
        <w:spacing w:before="120" w:after="120" w:line="360" w:lineRule="auto"/>
        <w:ind w:firstLine="1134"/>
        <w:jc w:val="both"/>
        <w:rPr>
          <w:rFonts w:ascii="Arial" w:hAnsi="Arial" w:cs="Arial"/>
          <w:sz w:val="22"/>
          <w:szCs w:val="22"/>
          <w:lang w:eastAsia="en-US"/>
        </w:rPr>
      </w:pPr>
      <w:r w:rsidRPr="00900BBA">
        <w:rPr>
          <w:rFonts w:ascii="Arial" w:hAnsi="Arial" w:cs="Arial"/>
          <w:sz w:val="22"/>
          <w:szCs w:val="22"/>
          <w:lang w:eastAsia="en-US"/>
        </w:rPr>
        <w:t xml:space="preserve">A Lume Tecnologia reserva-se o direito de monitorar equipamentos, sistemas e atividades de rede, inclusive e-mail, correio de voz, uso da internet e informações armazenadas, podendo tomar as providências cabíveis caso constate o uso indevido por qualquer </w:t>
      </w:r>
      <w:r w:rsidR="0013397B" w:rsidRPr="00900BBA">
        <w:rPr>
          <w:rFonts w:ascii="Arial" w:hAnsi="Arial" w:cs="Arial"/>
          <w:sz w:val="22"/>
          <w:szCs w:val="22"/>
          <w:lang w:eastAsia="en-US"/>
        </w:rPr>
        <w:t>c</w:t>
      </w:r>
      <w:r w:rsidRPr="00900BBA">
        <w:rPr>
          <w:rFonts w:ascii="Arial" w:hAnsi="Arial" w:cs="Arial"/>
          <w:sz w:val="22"/>
          <w:szCs w:val="22"/>
          <w:lang w:eastAsia="en-US"/>
        </w:rPr>
        <w:t>olaborador.</w:t>
      </w:r>
    </w:p>
    <w:p w14:paraId="1819AD3A" w14:textId="667D9023" w:rsidR="00121B78" w:rsidRPr="001E1249" w:rsidRDefault="00D24346" w:rsidP="0094102F">
      <w:pPr>
        <w:spacing w:before="120" w:after="120" w:line="360" w:lineRule="auto"/>
        <w:ind w:firstLine="1134"/>
        <w:jc w:val="both"/>
        <w:rPr>
          <w:rFonts w:ascii="Arial" w:hAnsi="Arial" w:cs="Arial"/>
          <w:color w:val="FF0000"/>
          <w:sz w:val="22"/>
          <w:szCs w:val="22"/>
          <w:lang w:eastAsia="en-US"/>
        </w:rPr>
      </w:pPr>
      <w:r w:rsidRPr="00900BBA">
        <w:rPr>
          <w:rFonts w:ascii="Arial" w:hAnsi="Arial" w:cs="Arial"/>
          <w:sz w:val="22"/>
          <w:szCs w:val="22"/>
          <w:lang w:eastAsia="en-US"/>
        </w:rPr>
        <w:t>A violação das regras previstas acima sujeitará o infrator às sanções cabíveis nos termos deste Código, sem prejuízo das sanções civis e criminais.</w:t>
      </w:r>
      <w:r w:rsidR="00EB2116" w:rsidRPr="001E1249">
        <w:rPr>
          <w:rFonts w:ascii="Arial" w:hAnsi="Arial" w:cs="Arial"/>
          <w:sz w:val="22"/>
          <w:szCs w:val="22"/>
          <w:lang w:eastAsia="en-US"/>
        </w:rPr>
        <w:t xml:space="preserve"> </w:t>
      </w:r>
    </w:p>
    <w:p w14:paraId="65FAF13C" w14:textId="2043C707" w:rsidR="00D12523" w:rsidRPr="001E1249" w:rsidRDefault="00D12523" w:rsidP="00B07C4F">
      <w:pPr>
        <w:pStyle w:val="Ttulo"/>
        <w:numPr>
          <w:ilvl w:val="0"/>
          <w:numId w:val="1"/>
        </w:numPr>
        <w:spacing w:before="120" w:after="120" w:line="360" w:lineRule="auto"/>
        <w:ind w:left="1134" w:hanging="1134"/>
        <w:jc w:val="both"/>
        <w:rPr>
          <w:rFonts w:ascii="Arial" w:hAnsi="Arial" w:cs="Arial"/>
          <w:color w:val="44546A" w:themeColor="text2"/>
          <w:sz w:val="22"/>
          <w:szCs w:val="22"/>
        </w:rPr>
      </w:pPr>
      <w:bookmarkStart w:id="24" w:name="_Toc5006074"/>
      <w:r w:rsidRPr="001E1249">
        <w:rPr>
          <w:rFonts w:ascii="Arial" w:hAnsi="Arial" w:cs="Arial"/>
          <w:color w:val="44546A" w:themeColor="text2"/>
          <w:sz w:val="22"/>
          <w:szCs w:val="22"/>
        </w:rPr>
        <w:t>Relacionamento com o Governo</w:t>
      </w:r>
      <w:bookmarkEnd w:id="24"/>
    </w:p>
    <w:p w14:paraId="64921BF7" w14:textId="4AFF5AD8" w:rsidR="00EB66F2" w:rsidRPr="001E1249" w:rsidRDefault="00FC0FC0" w:rsidP="00B07C4F">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As leis de compras do setor público têm o objetivo de garantir que os produtos e serviços sejam comprados a preços justos e razoáveis. Essas leis variam muito e podem ser complexas. </w:t>
      </w:r>
      <w:r w:rsidR="00F234DC" w:rsidRPr="001E1249">
        <w:rPr>
          <w:rFonts w:ascii="Arial" w:hAnsi="Arial" w:cs="Arial"/>
          <w:sz w:val="22"/>
          <w:szCs w:val="22"/>
          <w:lang w:eastAsia="en-US"/>
        </w:rPr>
        <w:t>Pontos de atenção</w:t>
      </w:r>
      <w:r w:rsidRPr="001E1249">
        <w:rPr>
          <w:rFonts w:ascii="Arial" w:hAnsi="Arial" w:cs="Arial"/>
          <w:sz w:val="22"/>
          <w:szCs w:val="22"/>
          <w:lang w:eastAsia="en-US"/>
        </w:rPr>
        <w:t xml:space="preserve"> ao trabalhar com o setor público: </w:t>
      </w:r>
    </w:p>
    <w:p w14:paraId="5F4C30D6" w14:textId="2D8FDF62" w:rsidR="00EB66F2" w:rsidRPr="001E1249" w:rsidRDefault="00FC0FC0" w:rsidP="007E562C">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 xml:space="preserve">As leis de compra, em geral, exigem licitações competitivas e permitem compras de fonte única em </w:t>
      </w:r>
      <w:r w:rsidR="00703E87" w:rsidRPr="001E1249">
        <w:rPr>
          <w:rFonts w:ascii="Arial" w:hAnsi="Arial" w:cs="Arial"/>
          <w:sz w:val="22"/>
          <w:szCs w:val="22"/>
        </w:rPr>
        <w:t>algumas</w:t>
      </w:r>
      <w:r w:rsidR="00816683" w:rsidRPr="001E1249">
        <w:rPr>
          <w:rFonts w:ascii="Arial" w:hAnsi="Arial" w:cs="Arial"/>
          <w:sz w:val="22"/>
          <w:szCs w:val="22"/>
        </w:rPr>
        <w:t xml:space="preserve"> </w:t>
      </w:r>
      <w:r w:rsidR="00850EC2" w:rsidRPr="001E1249">
        <w:rPr>
          <w:rFonts w:ascii="Arial" w:hAnsi="Arial" w:cs="Arial"/>
          <w:sz w:val="22"/>
          <w:szCs w:val="22"/>
        </w:rPr>
        <w:t>circunstâncias</w:t>
      </w:r>
      <w:r w:rsidRPr="001E1249">
        <w:rPr>
          <w:rFonts w:ascii="Arial" w:hAnsi="Arial" w:cs="Arial"/>
          <w:sz w:val="22"/>
          <w:szCs w:val="22"/>
        </w:rPr>
        <w:t xml:space="preserve"> específicas </w:t>
      </w:r>
      <w:r w:rsidR="00816683" w:rsidRPr="001E1249">
        <w:rPr>
          <w:rFonts w:ascii="Arial" w:hAnsi="Arial" w:cs="Arial"/>
          <w:sz w:val="22"/>
          <w:szCs w:val="22"/>
        </w:rPr>
        <w:t>devidamente documentadas;</w:t>
      </w:r>
      <w:r w:rsidRPr="001E1249">
        <w:rPr>
          <w:rFonts w:ascii="Arial" w:hAnsi="Arial" w:cs="Arial"/>
          <w:sz w:val="22"/>
          <w:szCs w:val="22"/>
        </w:rPr>
        <w:t xml:space="preserve"> </w:t>
      </w:r>
    </w:p>
    <w:p w14:paraId="0898094B" w14:textId="2FF4BE64" w:rsidR="00EB66F2" w:rsidRPr="001E1249" w:rsidRDefault="00FC0FC0" w:rsidP="007E562C">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É possível analisar uma cópia antecipada de uma solicitação ou documento de proposta somente se o cliente também o disponibilizou a outros concorrentes</w:t>
      </w:r>
      <w:r w:rsidR="00366DF2" w:rsidRPr="001E1249">
        <w:rPr>
          <w:rFonts w:ascii="Arial" w:hAnsi="Arial" w:cs="Arial"/>
          <w:sz w:val="22"/>
          <w:szCs w:val="22"/>
        </w:rPr>
        <w:t>;</w:t>
      </w:r>
      <w:r w:rsidRPr="001E1249">
        <w:rPr>
          <w:rFonts w:ascii="Arial" w:hAnsi="Arial" w:cs="Arial"/>
          <w:sz w:val="22"/>
          <w:szCs w:val="22"/>
        </w:rPr>
        <w:t xml:space="preserve"> </w:t>
      </w:r>
    </w:p>
    <w:p w14:paraId="37F44F8F" w14:textId="70085948" w:rsidR="00EB66F2" w:rsidRPr="001E1249" w:rsidRDefault="00FC0FC0" w:rsidP="007E562C">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 xml:space="preserve">Como regra geral, você não deve preparar um documento de solicitação em nome de um cliente do setor público, até mesmo mediante solicitação do cliente, ou enviar qualquer documento anônimo, como “white papers”, a um cliente do setor público, ou incitar um cliente do setor público a assinar um contrato antes de ser firmada uma adjudicação à </w:t>
      </w:r>
      <w:r w:rsidR="00524366" w:rsidRPr="001E1249">
        <w:rPr>
          <w:rFonts w:ascii="Arial" w:hAnsi="Arial" w:cs="Arial"/>
          <w:sz w:val="22"/>
          <w:szCs w:val="22"/>
        </w:rPr>
        <w:t>Lume</w:t>
      </w:r>
      <w:r w:rsidR="00700BB9" w:rsidRPr="001E1249">
        <w:rPr>
          <w:rFonts w:ascii="Arial" w:hAnsi="Arial" w:cs="Arial"/>
          <w:sz w:val="22"/>
          <w:szCs w:val="22"/>
        </w:rPr>
        <w:t xml:space="preserve"> Tecnologia</w:t>
      </w:r>
      <w:r w:rsidR="00985E9B" w:rsidRPr="001E1249">
        <w:rPr>
          <w:rFonts w:ascii="Arial" w:hAnsi="Arial" w:cs="Arial"/>
          <w:sz w:val="22"/>
          <w:szCs w:val="22"/>
        </w:rPr>
        <w:t>;</w:t>
      </w:r>
    </w:p>
    <w:p w14:paraId="48376C9E" w14:textId="3EA330EF" w:rsidR="00EB66F2" w:rsidRPr="001E1249" w:rsidRDefault="00FC0FC0" w:rsidP="007E562C">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Jamais se deve debater negócios ou oportunidades de emprego que possam beneficiar pessoalmente qualquer pessoa relacionada a compras do setor público durante uma compra ativa ou prevista, e não se deve oferecer ou fornecer gratificações ou qualquer compromisso ligado a uma atividade de compra</w:t>
      </w:r>
      <w:r w:rsidR="00985E9B" w:rsidRPr="001E1249">
        <w:rPr>
          <w:rFonts w:ascii="Arial" w:hAnsi="Arial" w:cs="Arial"/>
          <w:sz w:val="22"/>
          <w:szCs w:val="22"/>
        </w:rPr>
        <w:t>;</w:t>
      </w:r>
      <w:r w:rsidRPr="001E1249">
        <w:rPr>
          <w:rFonts w:ascii="Arial" w:hAnsi="Arial" w:cs="Arial"/>
          <w:sz w:val="22"/>
          <w:szCs w:val="22"/>
        </w:rPr>
        <w:t xml:space="preserve"> </w:t>
      </w:r>
    </w:p>
    <w:p w14:paraId="32F86F72" w14:textId="0CED4421" w:rsidR="008F3945" w:rsidRPr="001E1249" w:rsidRDefault="00FC0FC0" w:rsidP="007E562C">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Antes de se contratar uma compra do setor público, deve-se garantir que fazer isso não irá gerar um conflito de interesses,</w:t>
      </w:r>
      <w:r w:rsidR="00836781" w:rsidRPr="001E1249">
        <w:rPr>
          <w:rFonts w:ascii="Arial" w:hAnsi="Arial" w:cs="Arial"/>
          <w:sz w:val="22"/>
          <w:szCs w:val="22"/>
        </w:rPr>
        <w:t xml:space="preserve"> com nossas Diretrizes de Ética Comercial, </w:t>
      </w:r>
      <w:r w:rsidR="00836781" w:rsidRPr="001E1249">
        <w:rPr>
          <w:rFonts w:ascii="Arial" w:hAnsi="Arial" w:cs="Arial"/>
          <w:sz w:val="22"/>
          <w:szCs w:val="22"/>
        </w:rPr>
        <w:lastRenderedPageBreak/>
        <w:t xml:space="preserve">e que você teve autorização da </w:t>
      </w:r>
      <w:r w:rsidR="00700BB9" w:rsidRPr="001E1249">
        <w:rPr>
          <w:rFonts w:ascii="Arial" w:hAnsi="Arial" w:cs="Arial"/>
          <w:sz w:val="22"/>
          <w:szCs w:val="22"/>
        </w:rPr>
        <w:t>Diretoria</w:t>
      </w:r>
      <w:r w:rsidR="00A25F51" w:rsidRPr="001E1249">
        <w:rPr>
          <w:rFonts w:ascii="Arial" w:hAnsi="Arial" w:cs="Arial"/>
          <w:sz w:val="22"/>
          <w:szCs w:val="22"/>
        </w:rPr>
        <w:t xml:space="preserve"> </w:t>
      </w:r>
      <w:r w:rsidR="00800040" w:rsidRPr="001E1249">
        <w:rPr>
          <w:rFonts w:ascii="Arial" w:hAnsi="Arial" w:cs="Arial"/>
          <w:sz w:val="22"/>
          <w:szCs w:val="22"/>
        </w:rPr>
        <w:t xml:space="preserve">Comercial e </w:t>
      </w:r>
      <w:r w:rsidR="00713AE2" w:rsidRPr="001E1249">
        <w:rPr>
          <w:rFonts w:ascii="Arial" w:hAnsi="Arial" w:cs="Arial"/>
          <w:sz w:val="22"/>
          <w:szCs w:val="22"/>
        </w:rPr>
        <w:t>A</w:t>
      </w:r>
      <w:r w:rsidR="00850EC2" w:rsidRPr="001E1249">
        <w:rPr>
          <w:rFonts w:ascii="Arial" w:hAnsi="Arial" w:cs="Arial"/>
          <w:sz w:val="22"/>
          <w:szCs w:val="22"/>
        </w:rPr>
        <w:t>d</w:t>
      </w:r>
      <w:r w:rsidR="00A25F51" w:rsidRPr="001E1249">
        <w:rPr>
          <w:rFonts w:ascii="Arial" w:hAnsi="Arial" w:cs="Arial"/>
          <w:sz w:val="22"/>
          <w:szCs w:val="22"/>
        </w:rPr>
        <w:t>ministrativa</w:t>
      </w:r>
      <w:r w:rsidR="00713AE2" w:rsidRPr="001E1249">
        <w:rPr>
          <w:rFonts w:ascii="Arial" w:hAnsi="Arial" w:cs="Arial"/>
          <w:sz w:val="22"/>
          <w:szCs w:val="22"/>
        </w:rPr>
        <w:t xml:space="preserve"> </w:t>
      </w:r>
      <w:r w:rsidR="00836781" w:rsidRPr="001E1249">
        <w:rPr>
          <w:rFonts w:ascii="Arial" w:hAnsi="Arial" w:cs="Arial"/>
          <w:sz w:val="22"/>
          <w:szCs w:val="22"/>
        </w:rPr>
        <w:t xml:space="preserve">e envolveu o </w:t>
      </w:r>
      <w:r w:rsidR="00655BE3" w:rsidRPr="001E1249">
        <w:rPr>
          <w:rFonts w:ascii="Arial" w:hAnsi="Arial" w:cs="Arial"/>
          <w:sz w:val="22"/>
          <w:szCs w:val="22"/>
          <w:lang w:eastAsia="en-US"/>
        </w:rPr>
        <w:t>Comitê de Risco Compliance</w:t>
      </w:r>
      <w:r w:rsidR="00655BE3" w:rsidRPr="001E1249">
        <w:rPr>
          <w:rFonts w:ascii="Arial" w:hAnsi="Arial" w:cs="Arial"/>
          <w:sz w:val="22"/>
          <w:szCs w:val="22"/>
        </w:rPr>
        <w:t xml:space="preserve"> </w:t>
      </w:r>
      <w:r w:rsidR="00836781" w:rsidRPr="001E1249">
        <w:rPr>
          <w:rFonts w:ascii="Arial" w:hAnsi="Arial" w:cs="Arial"/>
          <w:sz w:val="22"/>
          <w:szCs w:val="22"/>
        </w:rPr>
        <w:t xml:space="preserve">da </w:t>
      </w:r>
      <w:r w:rsidR="006551FA" w:rsidRPr="001E1249">
        <w:rPr>
          <w:rFonts w:ascii="Arial" w:hAnsi="Arial" w:cs="Arial"/>
          <w:sz w:val="22"/>
          <w:szCs w:val="22"/>
        </w:rPr>
        <w:t>Lume</w:t>
      </w:r>
      <w:r w:rsidR="00700BB9" w:rsidRPr="001E1249">
        <w:rPr>
          <w:rFonts w:ascii="Arial" w:hAnsi="Arial" w:cs="Arial"/>
          <w:sz w:val="22"/>
          <w:szCs w:val="22"/>
        </w:rPr>
        <w:t xml:space="preserve"> Tecnologia</w:t>
      </w:r>
      <w:r w:rsidR="009F6B21" w:rsidRPr="001E1249">
        <w:rPr>
          <w:rFonts w:ascii="Arial" w:hAnsi="Arial" w:cs="Arial"/>
          <w:sz w:val="22"/>
          <w:szCs w:val="22"/>
        </w:rPr>
        <w:t xml:space="preserve"> se necessário</w:t>
      </w:r>
      <w:r w:rsidR="00566ACF" w:rsidRPr="001E1249">
        <w:rPr>
          <w:rFonts w:ascii="Arial" w:hAnsi="Arial" w:cs="Arial"/>
          <w:sz w:val="22"/>
          <w:szCs w:val="22"/>
        </w:rPr>
        <w:t>;</w:t>
      </w:r>
    </w:p>
    <w:p w14:paraId="643DC4F9" w14:textId="331F6B48" w:rsidR="00462AFB" w:rsidRPr="001E1249" w:rsidRDefault="00462AFB" w:rsidP="007E562C">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Se planejarmos utilizar subcontratados, precisamos garantir que eles também sigam nossas diretrizes</w:t>
      </w:r>
      <w:r w:rsidR="00566ACF" w:rsidRPr="001E1249">
        <w:rPr>
          <w:rFonts w:ascii="Arial" w:hAnsi="Arial" w:cs="Arial"/>
          <w:sz w:val="22"/>
          <w:szCs w:val="22"/>
        </w:rPr>
        <w:t>.</w:t>
      </w:r>
    </w:p>
    <w:p w14:paraId="63372731" w14:textId="167ECB9D" w:rsidR="00FC0FC0" w:rsidRPr="001E1249" w:rsidRDefault="00836781" w:rsidP="00B07C4F">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É necessário seguir essas diretrizes, bem como </w:t>
      </w:r>
      <w:r w:rsidR="009A758C" w:rsidRPr="001E1249">
        <w:rPr>
          <w:rFonts w:ascii="Arial" w:hAnsi="Arial" w:cs="Arial"/>
          <w:sz w:val="22"/>
          <w:szCs w:val="22"/>
          <w:lang w:eastAsia="en-US"/>
        </w:rPr>
        <w:t>a</w:t>
      </w:r>
      <w:r w:rsidR="006D7DB9" w:rsidRPr="001E1249">
        <w:rPr>
          <w:rFonts w:ascii="Arial" w:hAnsi="Arial" w:cs="Arial"/>
          <w:sz w:val="22"/>
          <w:szCs w:val="22"/>
          <w:lang w:eastAsia="en-US"/>
        </w:rPr>
        <w:t>s</w:t>
      </w:r>
      <w:r w:rsidR="009A758C" w:rsidRPr="001E1249">
        <w:rPr>
          <w:rFonts w:ascii="Arial" w:hAnsi="Arial" w:cs="Arial"/>
          <w:sz w:val="22"/>
          <w:szCs w:val="22"/>
          <w:lang w:eastAsia="en-US"/>
        </w:rPr>
        <w:t xml:space="preserve"> Lei</w:t>
      </w:r>
      <w:r w:rsidR="006D7DB9" w:rsidRPr="001E1249">
        <w:rPr>
          <w:rFonts w:ascii="Arial" w:hAnsi="Arial" w:cs="Arial"/>
          <w:sz w:val="22"/>
          <w:szCs w:val="22"/>
          <w:lang w:eastAsia="en-US"/>
        </w:rPr>
        <w:t>s</w:t>
      </w:r>
      <w:r w:rsidR="009A758C" w:rsidRPr="001E1249">
        <w:rPr>
          <w:rFonts w:ascii="Arial" w:hAnsi="Arial" w:cs="Arial"/>
          <w:sz w:val="22"/>
          <w:szCs w:val="22"/>
          <w:lang w:eastAsia="en-US"/>
        </w:rPr>
        <w:t xml:space="preserve"> </w:t>
      </w:r>
      <w:r w:rsidR="00125BF7" w:rsidRPr="001E1249">
        <w:rPr>
          <w:rFonts w:ascii="Arial" w:hAnsi="Arial" w:cs="Arial"/>
          <w:sz w:val="22"/>
          <w:szCs w:val="22"/>
          <w:lang w:eastAsia="en-US"/>
        </w:rPr>
        <w:t>8.666</w:t>
      </w:r>
      <w:r w:rsidR="00676D12" w:rsidRPr="001E1249">
        <w:rPr>
          <w:rFonts w:ascii="Arial" w:hAnsi="Arial" w:cs="Arial"/>
          <w:sz w:val="22"/>
          <w:szCs w:val="22"/>
          <w:lang w:eastAsia="en-US"/>
        </w:rPr>
        <w:t>/13</w:t>
      </w:r>
      <w:r w:rsidR="00125BF7" w:rsidRPr="001E1249">
        <w:rPr>
          <w:rFonts w:ascii="Arial" w:hAnsi="Arial" w:cs="Arial"/>
          <w:sz w:val="22"/>
          <w:szCs w:val="22"/>
          <w:lang w:eastAsia="en-US"/>
        </w:rPr>
        <w:t xml:space="preserve"> e </w:t>
      </w:r>
      <w:r w:rsidR="006D7DB9" w:rsidRPr="00F7149A">
        <w:rPr>
          <w:rFonts w:ascii="Arial" w:hAnsi="Arial" w:cs="Arial"/>
          <w:sz w:val="22"/>
          <w:szCs w:val="22"/>
          <w:lang w:eastAsia="en-US"/>
        </w:rPr>
        <w:t xml:space="preserve">13.3013 </w:t>
      </w:r>
      <w:r w:rsidR="006D7DB9" w:rsidRPr="001E1249">
        <w:rPr>
          <w:rFonts w:ascii="Arial" w:hAnsi="Arial" w:cs="Arial"/>
          <w:sz w:val="22"/>
          <w:szCs w:val="22"/>
          <w:lang w:eastAsia="en-US"/>
        </w:rPr>
        <w:t xml:space="preserve">de licitações </w:t>
      </w:r>
      <w:r w:rsidRPr="001E1249">
        <w:rPr>
          <w:rFonts w:ascii="Arial" w:hAnsi="Arial" w:cs="Arial"/>
          <w:sz w:val="22"/>
          <w:szCs w:val="22"/>
          <w:lang w:eastAsia="en-US"/>
        </w:rPr>
        <w:t xml:space="preserve">ao lidar com o setor público. Denuncie imediatamente qualquer violação real ou possível dessas diretrizes ou de uma lei ou regulamento de compra do setor público à </w:t>
      </w:r>
      <w:r w:rsidR="00700BB9" w:rsidRPr="001E1249">
        <w:rPr>
          <w:rFonts w:ascii="Arial" w:hAnsi="Arial" w:cs="Arial"/>
          <w:sz w:val="22"/>
          <w:szCs w:val="22"/>
          <w:lang w:eastAsia="en-US"/>
        </w:rPr>
        <w:t>Presidência</w:t>
      </w:r>
      <w:r w:rsidR="00E33ADC" w:rsidRPr="001E1249">
        <w:rPr>
          <w:rFonts w:ascii="Arial" w:hAnsi="Arial" w:cs="Arial"/>
          <w:sz w:val="22"/>
          <w:szCs w:val="22"/>
          <w:lang w:eastAsia="en-US"/>
        </w:rPr>
        <w:t xml:space="preserve"> da Lume</w:t>
      </w:r>
      <w:r w:rsidR="00700BB9" w:rsidRPr="001E1249">
        <w:rPr>
          <w:rFonts w:ascii="Arial" w:hAnsi="Arial" w:cs="Arial"/>
          <w:sz w:val="22"/>
          <w:szCs w:val="22"/>
          <w:lang w:eastAsia="en-US"/>
        </w:rPr>
        <w:t xml:space="preserve"> Tecnologia</w:t>
      </w:r>
      <w:r w:rsidRPr="001E1249">
        <w:rPr>
          <w:rFonts w:ascii="Arial" w:hAnsi="Arial" w:cs="Arial"/>
          <w:sz w:val="22"/>
          <w:szCs w:val="22"/>
          <w:lang w:eastAsia="en-US"/>
        </w:rPr>
        <w:t xml:space="preserve"> </w:t>
      </w:r>
      <w:r w:rsidR="00534765" w:rsidRPr="001E1249">
        <w:rPr>
          <w:rFonts w:ascii="Arial" w:hAnsi="Arial" w:cs="Arial"/>
          <w:sz w:val="22"/>
          <w:szCs w:val="22"/>
          <w:lang w:eastAsia="en-US"/>
        </w:rPr>
        <w:t xml:space="preserve">ou </w:t>
      </w:r>
      <w:r w:rsidRPr="001E1249">
        <w:rPr>
          <w:rFonts w:ascii="Arial" w:hAnsi="Arial" w:cs="Arial"/>
          <w:sz w:val="22"/>
          <w:szCs w:val="22"/>
          <w:lang w:eastAsia="en-US"/>
        </w:rPr>
        <w:t xml:space="preserve">por meio dos outros Canais de Comunicação da </w:t>
      </w:r>
      <w:r w:rsidR="00E33ADC" w:rsidRPr="001E1249">
        <w:rPr>
          <w:rFonts w:ascii="Arial" w:hAnsi="Arial" w:cs="Arial"/>
          <w:sz w:val="22"/>
          <w:szCs w:val="22"/>
          <w:lang w:eastAsia="en-US"/>
        </w:rPr>
        <w:t>Lume</w:t>
      </w:r>
      <w:r w:rsidR="00700BB9" w:rsidRPr="001E1249">
        <w:rPr>
          <w:rFonts w:ascii="Arial" w:hAnsi="Arial" w:cs="Arial"/>
          <w:sz w:val="22"/>
          <w:szCs w:val="22"/>
          <w:lang w:eastAsia="en-US"/>
        </w:rPr>
        <w:t xml:space="preserve"> Tecnologia</w:t>
      </w:r>
      <w:r w:rsidR="00E33ADC" w:rsidRPr="001E1249">
        <w:rPr>
          <w:rFonts w:ascii="Arial" w:hAnsi="Arial" w:cs="Arial"/>
          <w:sz w:val="22"/>
          <w:szCs w:val="22"/>
          <w:lang w:eastAsia="en-US"/>
        </w:rPr>
        <w:t>.</w:t>
      </w:r>
    </w:p>
    <w:p w14:paraId="7CA1F22F" w14:textId="7A0F8C4B" w:rsidR="006F54D1" w:rsidRPr="001E1249" w:rsidRDefault="005C2C7F" w:rsidP="00B07C4F">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A Lei 12.846/2013 (Lei Anticorrupção) prevê a responsabilização administrativa e civil de empresas pela prática de atos contrários a administração pública, nacional ou estrangeira. Nesse sentido, faz-se imprescindível regular as atividades desenvolvidas pelos Profissionais da </w:t>
      </w:r>
      <w:r w:rsidR="008F79BC" w:rsidRPr="001E1249">
        <w:rPr>
          <w:rFonts w:ascii="Arial" w:hAnsi="Arial" w:cs="Arial"/>
          <w:sz w:val="22"/>
          <w:szCs w:val="22"/>
          <w:lang w:eastAsia="en-US"/>
        </w:rPr>
        <w:t>Lume</w:t>
      </w:r>
      <w:r w:rsidR="007D76BF" w:rsidRPr="001E1249">
        <w:rPr>
          <w:rFonts w:ascii="Arial" w:hAnsi="Arial" w:cs="Arial"/>
          <w:sz w:val="22"/>
          <w:szCs w:val="22"/>
          <w:lang w:eastAsia="en-US"/>
        </w:rPr>
        <w:t xml:space="preserve"> Tecnologia</w:t>
      </w:r>
      <w:r w:rsidRPr="001E1249">
        <w:rPr>
          <w:rFonts w:ascii="Arial" w:hAnsi="Arial" w:cs="Arial"/>
          <w:sz w:val="22"/>
          <w:szCs w:val="22"/>
          <w:lang w:eastAsia="en-US"/>
        </w:rPr>
        <w:t xml:space="preserve"> que venham a interagir com órgãos e/ou funcionários públicos, seja no papel de nosso cliente ou na relação habitual entre áreas da nossa empresa e estes órgãos (Ministério do Trabalho, da Fazenda, Prefeituras, dentre outros), estendendo-se em todo território transnacional.</w:t>
      </w:r>
      <w:r w:rsidR="006F54D1" w:rsidRPr="001E1249">
        <w:rPr>
          <w:rFonts w:ascii="Arial" w:hAnsi="Arial" w:cs="Arial"/>
          <w:sz w:val="22"/>
          <w:szCs w:val="22"/>
          <w:lang w:eastAsia="en-US"/>
        </w:rPr>
        <w:br w:type="page"/>
      </w:r>
    </w:p>
    <w:p w14:paraId="35106E8F" w14:textId="24C7471D" w:rsidR="001118CB" w:rsidRPr="001E1249" w:rsidRDefault="00EF01FE" w:rsidP="00D73B90">
      <w:pPr>
        <w:pStyle w:val="Ttulo"/>
        <w:numPr>
          <w:ilvl w:val="0"/>
          <w:numId w:val="1"/>
        </w:numPr>
        <w:spacing w:line="360" w:lineRule="auto"/>
        <w:ind w:left="1134" w:hanging="1134"/>
        <w:jc w:val="both"/>
        <w:rPr>
          <w:rFonts w:ascii="Arial" w:hAnsi="Arial" w:cs="Arial"/>
          <w:color w:val="44546A" w:themeColor="text2"/>
          <w:sz w:val="22"/>
          <w:szCs w:val="22"/>
        </w:rPr>
      </w:pPr>
      <w:bookmarkStart w:id="25" w:name="_Toc5006075"/>
      <w:r w:rsidRPr="001E1249">
        <w:rPr>
          <w:rFonts w:ascii="Arial" w:hAnsi="Arial" w:cs="Arial"/>
          <w:color w:val="44546A" w:themeColor="text2"/>
          <w:sz w:val="22"/>
          <w:szCs w:val="22"/>
        </w:rPr>
        <w:lastRenderedPageBreak/>
        <w:t>P</w:t>
      </w:r>
      <w:r w:rsidR="00CC01C0" w:rsidRPr="001E1249">
        <w:rPr>
          <w:rFonts w:ascii="Arial" w:hAnsi="Arial" w:cs="Arial"/>
          <w:color w:val="44546A" w:themeColor="text2"/>
          <w:sz w:val="22"/>
          <w:szCs w:val="22"/>
        </w:rPr>
        <w:t>ráticas</w:t>
      </w:r>
      <w:r w:rsidRPr="001E1249">
        <w:rPr>
          <w:rFonts w:ascii="Arial" w:hAnsi="Arial" w:cs="Arial"/>
          <w:color w:val="44546A" w:themeColor="text2"/>
          <w:sz w:val="22"/>
          <w:szCs w:val="22"/>
        </w:rPr>
        <w:t xml:space="preserve"> Anticorrupção</w:t>
      </w:r>
      <w:bookmarkEnd w:id="25"/>
    </w:p>
    <w:p w14:paraId="6B5B859A" w14:textId="1B129FE1" w:rsidR="00761B24" w:rsidRPr="001E1249" w:rsidRDefault="00711528" w:rsidP="00D73B90">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A Lume</w:t>
      </w:r>
      <w:r w:rsidR="009A62CD" w:rsidRPr="001E1249">
        <w:rPr>
          <w:rFonts w:ascii="Arial" w:hAnsi="Arial" w:cs="Arial"/>
          <w:sz w:val="22"/>
          <w:szCs w:val="22"/>
          <w:lang w:eastAsia="en-US"/>
        </w:rPr>
        <w:t xml:space="preserve"> Tecnologia</w:t>
      </w:r>
      <w:r w:rsidRPr="001E1249">
        <w:rPr>
          <w:rFonts w:ascii="Arial" w:hAnsi="Arial" w:cs="Arial"/>
          <w:sz w:val="22"/>
          <w:szCs w:val="22"/>
          <w:lang w:eastAsia="en-US"/>
        </w:rPr>
        <w:t xml:space="preserve"> tem tolerância zero para qualquer tipo de suborno ou corrupção. O suborno e a corrupção envolvem receber, fornecer, oferecer ou prometer, diretamente ou por meio de terceiros, algo de valor </w:t>
      </w:r>
      <w:r w:rsidRPr="00BE6BA7">
        <w:rPr>
          <w:rFonts w:ascii="Arial" w:hAnsi="Arial" w:cs="Arial"/>
          <w:sz w:val="22"/>
          <w:szCs w:val="22"/>
          <w:lang w:eastAsia="en-US"/>
        </w:rPr>
        <w:t>a entidades públicas ou privadas com a finalidade de influenciar</w:t>
      </w:r>
      <w:r w:rsidRPr="001E1249">
        <w:rPr>
          <w:rFonts w:ascii="Arial" w:hAnsi="Arial" w:cs="Arial"/>
          <w:sz w:val="22"/>
          <w:szCs w:val="22"/>
          <w:lang w:eastAsia="en-US"/>
        </w:rPr>
        <w:t xml:space="preserve"> indevidamente seus atos ou obter uma vantagem indevida. A </w:t>
      </w:r>
      <w:r w:rsidR="00EB1826" w:rsidRPr="001E1249">
        <w:rPr>
          <w:rFonts w:ascii="Arial" w:hAnsi="Arial" w:cs="Arial"/>
          <w:sz w:val="22"/>
          <w:szCs w:val="22"/>
          <w:lang w:eastAsia="en-US"/>
        </w:rPr>
        <w:t>Lume</w:t>
      </w:r>
      <w:r w:rsidR="009C459D" w:rsidRPr="001E1249">
        <w:rPr>
          <w:rFonts w:ascii="Arial" w:hAnsi="Arial" w:cs="Arial"/>
          <w:sz w:val="22"/>
          <w:szCs w:val="22"/>
          <w:lang w:eastAsia="en-US"/>
        </w:rPr>
        <w:t xml:space="preserve"> Tecnologia</w:t>
      </w:r>
      <w:r w:rsidRPr="001E1249">
        <w:rPr>
          <w:rFonts w:ascii="Arial" w:hAnsi="Arial" w:cs="Arial"/>
          <w:sz w:val="22"/>
          <w:szCs w:val="22"/>
          <w:lang w:eastAsia="en-US"/>
        </w:rPr>
        <w:t xml:space="preserve"> proíbe qualquer um que atue em seu nome de oferecer ou receber subornos ou pagamentos inadequado</w:t>
      </w:r>
      <w:r w:rsidR="00CC01C0" w:rsidRPr="001E1249">
        <w:rPr>
          <w:rFonts w:ascii="Arial" w:hAnsi="Arial" w:cs="Arial"/>
          <w:sz w:val="22"/>
          <w:szCs w:val="22"/>
          <w:lang w:eastAsia="en-US"/>
        </w:rPr>
        <w:t>s</w:t>
      </w:r>
      <w:r w:rsidRPr="001E1249">
        <w:rPr>
          <w:rFonts w:ascii="Arial" w:hAnsi="Arial" w:cs="Arial"/>
          <w:sz w:val="22"/>
          <w:szCs w:val="22"/>
          <w:lang w:eastAsia="en-US"/>
        </w:rPr>
        <w:t>.</w:t>
      </w:r>
    </w:p>
    <w:p w14:paraId="4D953D9A" w14:textId="09E4E5FC" w:rsidR="00EB1826" w:rsidRPr="001E1249" w:rsidRDefault="00CC01C0" w:rsidP="00D73B90">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Este tema está detalhado</w:t>
      </w:r>
      <w:r w:rsidR="00EB1826" w:rsidRPr="001E1249">
        <w:rPr>
          <w:rFonts w:ascii="Arial" w:hAnsi="Arial" w:cs="Arial"/>
          <w:sz w:val="22"/>
          <w:szCs w:val="22"/>
          <w:lang w:eastAsia="en-US"/>
        </w:rPr>
        <w:t xml:space="preserve"> na </w:t>
      </w:r>
      <w:r w:rsidR="00900BBA" w:rsidRPr="002A7F6F">
        <w:rPr>
          <w:rFonts w:ascii="Arial" w:hAnsi="Arial" w:cs="Arial"/>
          <w:sz w:val="22"/>
          <w:szCs w:val="22"/>
          <w:lang w:eastAsia="en-US"/>
        </w:rPr>
        <w:t>Política de Anticorrupção (PL_002)</w:t>
      </w:r>
      <w:r w:rsidR="00900BBA">
        <w:rPr>
          <w:rFonts w:ascii="Arial" w:hAnsi="Arial" w:cs="Arial"/>
          <w:sz w:val="22"/>
          <w:szCs w:val="22"/>
          <w:lang w:eastAsia="en-US"/>
        </w:rPr>
        <w:t xml:space="preserve"> </w:t>
      </w:r>
      <w:r w:rsidR="00C16F74" w:rsidRPr="001E1249">
        <w:rPr>
          <w:rFonts w:ascii="Arial" w:hAnsi="Arial" w:cs="Arial"/>
          <w:sz w:val="22"/>
          <w:szCs w:val="22"/>
          <w:lang w:eastAsia="en-US"/>
        </w:rPr>
        <w:t>da Lume</w:t>
      </w:r>
      <w:r w:rsidR="009C459D" w:rsidRPr="001E1249">
        <w:rPr>
          <w:rFonts w:ascii="Arial" w:hAnsi="Arial" w:cs="Arial"/>
          <w:sz w:val="22"/>
          <w:szCs w:val="22"/>
          <w:lang w:eastAsia="en-US"/>
        </w:rPr>
        <w:t xml:space="preserve"> Tecnologia</w:t>
      </w:r>
      <w:r w:rsidR="0089033C" w:rsidRPr="001E1249">
        <w:rPr>
          <w:rFonts w:ascii="Arial" w:hAnsi="Arial" w:cs="Arial"/>
          <w:sz w:val="22"/>
          <w:szCs w:val="22"/>
          <w:lang w:eastAsia="en-US"/>
        </w:rPr>
        <w:t>.</w:t>
      </w:r>
    </w:p>
    <w:p w14:paraId="2E845508" w14:textId="2031C59E" w:rsidR="00AD3080" w:rsidRPr="001E1249" w:rsidRDefault="00AD3080" w:rsidP="00D73B90">
      <w:pPr>
        <w:pStyle w:val="Ttulo"/>
        <w:numPr>
          <w:ilvl w:val="0"/>
          <w:numId w:val="1"/>
        </w:numPr>
        <w:spacing w:line="360" w:lineRule="auto"/>
        <w:ind w:left="1134" w:hanging="1134"/>
        <w:jc w:val="both"/>
        <w:rPr>
          <w:rFonts w:ascii="Arial" w:hAnsi="Arial" w:cs="Arial"/>
          <w:color w:val="44546A" w:themeColor="text2"/>
          <w:sz w:val="22"/>
          <w:szCs w:val="22"/>
        </w:rPr>
      </w:pPr>
      <w:bookmarkStart w:id="26" w:name="_Toc5006076"/>
      <w:r w:rsidRPr="001E1249">
        <w:rPr>
          <w:rFonts w:ascii="Arial" w:hAnsi="Arial" w:cs="Arial"/>
          <w:color w:val="44546A" w:themeColor="text2"/>
          <w:sz w:val="22"/>
          <w:szCs w:val="22"/>
        </w:rPr>
        <w:t>Prevenção de Lavagem de Dinheiro</w:t>
      </w:r>
      <w:bookmarkEnd w:id="26"/>
    </w:p>
    <w:p w14:paraId="69554501" w14:textId="77777777" w:rsidR="00562990" w:rsidRPr="001E1249" w:rsidRDefault="00562990" w:rsidP="00D73B90">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A lavagem de dinheiro é o processo de ocultar a natureza e a origem do dinheiro associado a uma atividade ilegal, como por exemplo a corrupção, tráfico de entorpecentes e terrorismo, tornando-o legítimo por meio da reintrodução dele no fluxo comercial. </w:t>
      </w:r>
    </w:p>
    <w:p w14:paraId="074532D9" w14:textId="7BCFBBA5" w:rsidR="00562990" w:rsidRPr="001E1249" w:rsidRDefault="00562990" w:rsidP="00D73B90">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A </w:t>
      </w:r>
      <w:r w:rsidR="001F7316" w:rsidRPr="001E1249">
        <w:rPr>
          <w:rFonts w:ascii="Arial" w:hAnsi="Arial" w:cs="Arial"/>
          <w:sz w:val="22"/>
          <w:szCs w:val="22"/>
          <w:lang w:eastAsia="en-US"/>
        </w:rPr>
        <w:t>Lume</w:t>
      </w:r>
      <w:r w:rsidR="00F44D36" w:rsidRPr="001E1249">
        <w:rPr>
          <w:rFonts w:ascii="Arial" w:hAnsi="Arial" w:cs="Arial"/>
          <w:sz w:val="22"/>
          <w:szCs w:val="22"/>
          <w:lang w:eastAsia="en-US"/>
        </w:rPr>
        <w:t xml:space="preserve"> Tecnol</w:t>
      </w:r>
      <w:r w:rsidR="003924C6" w:rsidRPr="001E1249">
        <w:rPr>
          <w:rFonts w:ascii="Arial" w:hAnsi="Arial" w:cs="Arial"/>
          <w:sz w:val="22"/>
          <w:szCs w:val="22"/>
          <w:lang w:eastAsia="en-US"/>
        </w:rPr>
        <w:t>o</w:t>
      </w:r>
      <w:r w:rsidR="00F44D36" w:rsidRPr="001E1249">
        <w:rPr>
          <w:rFonts w:ascii="Arial" w:hAnsi="Arial" w:cs="Arial"/>
          <w:sz w:val="22"/>
          <w:szCs w:val="22"/>
          <w:lang w:eastAsia="en-US"/>
        </w:rPr>
        <w:t>gia</w:t>
      </w:r>
      <w:r w:rsidRPr="001E1249">
        <w:rPr>
          <w:rFonts w:ascii="Arial" w:hAnsi="Arial" w:cs="Arial"/>
          <w:sz w:val="22"/>
          <w:szCs w:val="22"/>
          <w:lang w:eastAsia="en-US"/>
        </w:rPr>
        <w:t xml:space="preserve"> não compactua com essa prática e realiza negócios apenas com empresas e parceiros que conduzam suas atividades de acordo com a lei e cujos fundos provenham de fontes íntegras e legítimas. </w:t>
      </w:r>
    </w:p>
    <w:p w14:paraId="35F400CA" w14:textId="77777777" w:rsidR="006D678B" w:rsidRPr="001E1249" w:rsidRDefault="006D678B" w:rsidP="00362E90">
      <w:pPr>
        <w:spacing w:line="360" w:lineRule="auto"/>
        <w:rPr>
          <w:rFonts w:ascii="Arial" w:hAnsi="Arial" w:cs="Arial"/>
          <w:b/>
          <w:bCs/>
          <w:kern w:val="28"/>
          <w:sz w:val="22"/>
          <w:szCs w:val="22"/>
          <w:lang w:eastAsia="en-US"/>
        </w:rPr>
      </w:pPr>
      <w:r w:rsidRPr="001E1249">
        <w:rPr>
          <w:rFonts w:ascii="Arial" w:hAnsi="Arial" w:cs="Arial"/>
          <w:sz w:val="22"/>
          <w:szCs w:val="22"/>
        </w:rPr>
        <w:br w:type="page"/>
      </w:r>
    </w:p>
    <w:p w14:paraId="541DE7AD" w14:textId="2CC6BC68" w:rsidR="00AD3080" w:rsidRPr="001E1249" w:rsidRDefault="00AD3080" w:rsidP="001B79E6">
      <w:pPr>
        <w:pStyle w:val="Ttulo"/>
        <w:numPr>
          <w:ilvl w:val="0"/>
          <w:numId w:val="1"/>
        </w:numPr>
        <w:spacing w:line="360" w:lineRule="auto"/>
        <w:ind w:left="1134" w:hanging="1134"/>
        <w:jc w:val="both"/>
        <w:rPr>
          <w:rFonts w:ascii="Arial" w:hAnsi="Arial" w:cs="Arial"/>
          <w:color w:val="44546A" w:themeColor="text2"/>
          <w:sz w:val="22"/>
          <w:szCs w:val="22"/>
        </w:rPr>
      </w:pPr>
      <w:bookmarkStart w:id="27" w:name="_Toc5006077"/>
      <w:r w:rsidRPr="001E1249">
        <w:rPr>
          <w:rFonts w:ascii="Arial" w:hAnsi="Arial" w:cs="Arial"/>
          <w:color w:val="44546A" w:themeColor="text2"/>
          <w:sz w:val="22"/>
          <w:szCs w:val="22"/>
        </w:rPr>
        <w:lastRenderedPageBreak/>
        <w:t>Gestão d</w:t>
      </w:r>
      <w:r w:rsidR="0001095B" w:rsidRPr="001E1249">
        <w:rPr>
          <w:rFonts w:ascii="Arial" w:hAnsi="Arial" w:cs="Arial"/>
          <w:color w:val="44546A" w:themeColor="text2"/>
          <w:sz w:val="22"/>
          <w:szCs w:val="22"/>
        </w:rPr>
        <w:t>a</w:t>
      </w:r>
      <w:r w:rsidRPr="001E1249">
        <w:rPr>
          <w:rFonts w:ascii="Arial" w:hAnsi="Arial" w:cs="Arial"/>
          <w:color w:val="44546A" w:themeColor="text2"/>
          <w:sz w:val="22"/>
          <w:szCs w:val="22"/>
        </w:rPr>
        <w:t xml:space="preserve"> Conduta Ética</w:t>
      </w:r>
      <w:bookmarkEnd w:id="27"/>
    </w:p>
    <w:p w14:paraId="67D262FB" w14:textId="363AB3C6" w:rsidR="00196CB2" w:rsidRPr="001E1249" w:rsidRDefault="00196CB2" w:rsidP="001B79E6">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A aplicação das diretrizes definidas neste Código de Conduta Ética e a manutenção de um ambiente com os mais elevados padrões de conduta é um compromisso de todos os Profissionais. Entretanto, o fomento da cultura ética da </w:t>
      </w:r>
      <w:r w:rsidR="00594007" w:rsidRPr="001E1249">
        <w:rPr>
          <w:rFonts w:ascii="Arial" w:hAnsi="Arial" w:cs="Arial"/>
          <w:sz w:val="22"/>
          <w:szCs w:val="22"/>
          <w:lang w:eastAsia="en-US"/>
        </w:rPr>
        <w:t>Lume</w:t>
      </w:r>
      <w:r w:rsidR="009E0720" w:rsidRPr="001E1249">
        <w:rPr>
          <w:rFonts w:ascii="Arial" w:hAnsi="Arial" w:cs="Arial"/>
          <w:sz w:val="22"/>
          <w:szCs w:val="22"/>
          <w:lang w:eastAsia="en-US"/>
        </w:rPr>
        <w:t xml:space="preserve"> Tecnologia</w:t>
      </w:r>
      <w:r w:rsidRPr="001E1249">
        <w:rPr>
          <w:rFonts w:ascii="Arial" w:hAnsi="Arial" w:cs="Arial"/>
          <w:sz w:val="22"/>
          <w:szCs w:val="22"/>
          <w:lang w:eastAsia="en-US"/>
        </w:rPr>
        <w:t xml:space="preserve"> é responsabilidade do </w:t>
      </w:r>
      <w:r w:rsidR="00655BE3" w:rsidRPr="001E1249">
        <w:rPr>
          <w:rFonts w:ascii="Arial" w:hAnsi="Arial" w:cs="Arial"/>
          <w:sz w:val="22"/>
          <w:szCs w:val="22"/>
          <w:lang w:eastAsia="en-US"/>
        </w:rPr>
        <w:t>Comitê de Risco Compliance</w:t>
      </w:r>
      <w:r w:rsidRPr="001E1249">
        <w:rPr>
          <w:rFonts w:ascii="Arial" w:hAnsi="Arial" w:cs="Arial"/>
          <w:sz w:val="22"/>
          <w:szCs w:val="22"/>
          <w:lang w:eastAsia="en-US"/>
        </w:rPr>
        <w:t xml:space="preserve">. </w:t>
      </w:r>
    </w:p>
    <w:p w14:paraId="1C844266" w14:textId="3F398304" w:rsidR="00196CB2" w:rsidRPr="001E1249" w:rsidRDefault="00B363FA" w:rsidP="001B79E6">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P</w:t>
      </w:r>
      <w:r w:rsidR="00196CB2" w:rsidRPr="001E1249">
        <w:rPr>
          <w:rFonts w:ascii="Arial" w:hAnsi="Arial" w:cs="Arial"/>
          <w:sz w:val="22"/>
          <w:szCs w:val="22"/>
          <w:lang w:eastAsia="en-US"/>
        </w:rPr>
        <w:t>rincipais responsabilidades</w:t>
      </w:r>
      <w:r w:rsidRPr="001E1249">
        <w:rPr>
          <w:rFonts w:ascii="Arial" w:hAnsi="Arial" w:cs="Arial"/>
          <w:sz w:val="22"/>
          <w:szCs w:val="22"/>
          <w:lang w:eastAsia="en-US"/>
        </w:rPr>
        <w:t xml:space="preserve"> do </w:t>
      </w:r>
      <w:r w:rsidR="00655BE3" w:rsidRPr="001E1249">
        <w:rPr>
          <w:rFonts w:ascii="Arial" w:hAnsi="Arial" w:cs="Arial"/>
          <w:sz w:val="22"/>
          <w:szCs w:val="22"/>
          <w:lang w:eastAsia="en-US"/>
        </w:rPr>
        <w:t>Comitê de Risco Compliance</w:t>
      </w:r>
      <w:r w:rsidR="00196CB2" w:rsidRPr="001E1249">
        <w:rPr>
          <w:rFonts w:ascii="Arial" w:hAnsi="Arial" w:cs="Arial"/>
          <w:sz w:val="22"/>
          <w:szCs w:val="22"/>
          <w:lang w:eastAsia="en-US"/>
        </w:rPr>
        <w:t>:</w:t>
      </w:r>
    </w:p>
    <w:p w14:paraId="3BCE8091" w14:textId="3988AF32" w:rsidR="0005178A" w:rsidRPr="001E1249" w:rsidRDefault="00196CB2" w:rsidP="001B79E6">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lang w:eastAsia="en-US"/>
        </w:rPr>
        <w:t xml:space="preserve"> </w:t>
      </w:r>
      <w:r w:rsidRPr="001E1249">
        <w:rPr>
          <w:rFonts w:ascii="Arial" w:hAnsi="Arial" w:cs="Arial"/>
          <w:sz w:val="22"/>
          <w:szCs w:val="22"/>
        </w:rPr>
        <w:t xml:space="preserve">Análise dos casos não previstos no Código e definição de como proceder; </w:t>
      </w:r>
    </w:p>
    <w:p w14:paraId="71569881" w14:textId="190A5549" w:rsidR="00606091" w:rsidRPr="001E1249" w:rsidRDefault="00196CB2" w:rsidP="001B79E6">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 xml:space="preserve">Avaliação das situações de descumprimento do Código de Conduta Ética e decisão da(s) ação(ões) a ser(em) tomada(s); </w:t>
      </w:r>
    </w:p>
    <w:p w14:paraId="3C767E1A" w14:textId="6AC38432" w:rsidR="003B5E40" w:rsidRPr="001E1249" w:rsidRDefault="003B5E40" w:rsidP="001B79E6">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Análise dos Riscos de Negócios da Lume Tecnologia;</w:t>
      </w:r>
    </w:p>
    <w:p w14:paraId="7EC7261A" w14:textId="13151435" w:rsidR="0005178A" w:rsidRPr="001E1249" w:rsidRDefault="00196CB2" w:rsidP="001B79E6">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 xml:space="preserve">Aprovação de versões atualizadas do Código de Conduta Ética; </w:t>
      </w:r>
    </w:p>
    <w:p w14:paraId="256CF614" w14:textId="77777777" w:rsidR="00494443" w:rsidRPr="001E1249" w:rsidRDefault="00196CB2" w:rsidP="001B79E6">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 xml:space="preserve">Patrocínio das ações do Programa de Ética e Compliance na empresa; </w:t>
      </w:r>
    </w:p>
    <w:p w14:paraId="18F3F3D6" w14:textId="20114F53" w:rsidR="00196CB2" w:rsidRPr="001E1249" w:rsidRDefault="00494443" w:rsidP="001B79E6">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G</w:t>
      </w:r>
      <w:r w:rsidR="00196CB2" w:rsidRPr="001E1249">
        <w:rPr>
          <w:rFonts w:ascii="Arial" w:hAnsi="Arial" w:cs="Arial"/>
          <w:sz w:val="22"/>
          <w:szCs w:val="22"/>
        </w:rPr>
        <w:t>estão do Canal Confidencial.</w:t>
      </w:r>
    </w:p>
    <w:p w14:paraId="61DE15BB" w14:textId="4E22DB83" w:rsidR="00196CB2" w:rsidRPr="001E1249" w:rsidRDefault="00196CB2" w:rsidP="001B79E6">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A atuação do </w:t>
      </w:r>
      <w:r w:rsidR="00655BE3" w:rsidRPr="001E1249">
        <w:rPr>
          <w:rFonts w:ascii="Arial" w:hAnsi="Arial" w:cs="Arial"/>
          <w:sz w:val="22"/>
          <w:szCs w:val="22"/>
          <w:lang w:eastAsia="en-US"/>
        </w:rPr>
        <w:t xml:space="preserve">Comitê de Risco Compliance </w:t>
      </w:r>
      <w:r w:rsidRPr="001E1249">
        <w:rPr>
          <w:rFonts w:ascii="Arial" w:hAnsi="Arial" w:cs="Arial"/>
          <w:sz w:val="22"/>
          <w:szCs w:val="22"/>
          <w:lang w:eastAsia="en-US"/>
        </w:rPr>
        <w:t>é disciplinada no Regimento Interno do Comitê de Ética.</w:t>
      </w:r>
    </w:p>
    <w:p w14:paraId="4FEE3D60" w14:textId="3BCB75A3" w:rsidR="001B6738" w:rsidRPr="001E1249" w:rsidRDefault="00FD54D9" w:rsidP="00471E1A">
      <w:pPr>
        <w:pStyle w:val="Ttulo"/>
        <w:numPr>
          <w:ilvl w:val="1"/>
          <w:numId w:val="1"/>
        </w:numPr>
        <w:spacing w:before="360" w:line="360" w:lineRule="auto"/>
        <w:ind w:left="1134" w:hanging="1134"/>
        <w:jc w:val="both"/>
        <w:rPr>
          <w:rFonts w:ascii="Arial" w:hAnsi="Arial" w:cs="Arial"/>
          <w:color w:val="2F5496" w:themeColor="accent1" w:themeShade="BF"/>
          <w:sz w:val="22"/>
          <w:szCs w:val="22"/>
        </w:rPr>
      </w:pPr>
      <w:bookmarkStart w:id="28" w:name="_Toc5006078"/>
      <w:r w:rsidRPr="001E1249">
        <w:rPr>
          <w:rFonts w:ascii="Arial" w:hAnsi="Arial" w:cs="Arial"/>
          <w:color w:val="2F5496" w:themeColor="accent1" w:themeShade="BF"/>
          <w:sz w:val="22"/>
          <w:szCs w:val="22"/>
        </w:rPr>
        <w:t>Canais de Comunicação</w:t>
      </w:r>
      <w:bookmarkEnd w:id="28"/>
    </w:p>
    <w:p w14:paraId="1FF4A198" w14:textId="35CE2E22" w:rsidR="00196CB2" w:rsidRPr="001E1249" w:rsidRDefault="00196CB2" w:rsidP="00471E1A">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 xml:space="preserve">Além das lideranças, que representam um Canal de Comunicação valorizado por nós, disponibilizamos para nossos Profissionais: Canal para </w:t>
      </w:r>
      <w:r w:rsidR="00017FEC" w:rsidRPr="001E1249">
        <w:rPr>
          <w:rFonts w:ascii="Arial" w:hAnsi="Arial" w:cs="Arial"/>
          <w:sz w:val="22"/>
          <w:szCs w:val="22"/>
          <w:lang w:eastAsia="en-US"/>
        </w:rPr>
        <w:t xml:space="preserve">denúncias, </w:t>
      </w:r>
      <w:r w:rsidRPr="001E1249">
        <w:rPr>
          <w:rFonts w:ascii="Arial" w:hAnsi="Arial" w:cs="Arial"/>
          <w:sz w:val="22"/>
          <w:szCs w:val="22"/>
          <w:lang w:eastAsia="en-US"/>
        </w:rPr>
        <w:t xml:space="preserve">dúvidas e sugestões: </w:t>
      </w:r>
      <w:r w:rsidR="000C1F3B">
        <w:rPr>
          <w:rFonts w:ascii="Arial" w:hAnsi="Arial" w:cs="Arial"/>
          <w:sz w:val="22"/>
          <w:szCs w:val="22"/>
          <w:lang w:eastAsia="en-US"/>
        </w:rPr>
        <w:t>étic</w:t>
      </w:r>
      <w:r w:rsidR="007A09DB" w:rsidRPr="00900BBA">
        <w:rPr>
          <w:rFonts w:ascii="Arial" w:hAnsi="Arial" w:cs="Arial"/>
          <w:sz w:val="22"/>
          <w:szCs w:val="22"/>
          <w:lang w:eastAsia="en-US"/>
        </w:rPr>
        <w:t>a</w:t>
      </w:r>
      <w:r w:rsidRPr="00900BBA">
        <w:rPr>
          <w:rFonts w:ascii="Arial" w:hAnsi="Arial" w:cs="Arial"/>
          <w:sz w:val="22"/>
          <w:szCs w:val="22"/>
          <w:lang w:eastAsia="en-US"/>
        </w:rPr>
        <w:t>@</w:t>
      </w:r>
      <w:r w:rsidR="002C6EC4" w:rsidRPr="00900BBA">
        <w:rPr>
          <w:rFonts w:ascii="Arial" w:hAnsi="Arial" w:cs="Arial"/>
          <w:sz w:val="22"/>
          <w:szCs w:val="22"/>
          <w:lang w:eastAsia="en-US"/>
        </w:rPr>
        <w:t>lume</w:t>
      </w:r>
      <w:r w:rsidR="007C4982" w:rsidRPr="00900BBA">
        <w:rPr>
          <w:rFonts w:ascii="Arial" w:hAnsi="Arial" w:cs="Arial"/>
          <w:sz w:val="22"/>
          <w:szCs w:val="22"/>
          <w:lang w:eastAsia="en-US"/>
        </w:rPr>
        <w:t>tec</w:t>
      </w:r>
      <w:r w:rsidR="007A09DB" w:rsidRPr="00900BBA">
        <w:rPr>
          <w:rFonts w:ascii="Arial" w:hAnsi="Arial" w:cs="Arial"/>
          <w:sz w:val="22"/>
          <w:szCs w:val="22"/>
          <w:lang w:eastAsia="en-US"/>
        </w:rPr>
        <w:t>nologia</w:t>
      </w:r>
      <w:r w:rsidRPr="00900BBA">
        <w:rPr>
          <w:rFonts w:ascii="Arial" w:hAnsi="Arial" w:cs="Arial"/>
          <w:sz w:val="22"/>
          <w:szCs w:val="22"/>
          <w:lang w:eastAsia="en-US"/>
        </w:rPr>
        <w:t>.com.br</w:t>
      </w:r>
    </w:p>
    <w:p w14:paraId="06E804F6" w14:textId="2D57BA3B" w:rsidR="00196CB2" w:rsidRPr="001E1249" w:rsidRDefault="00196CB2" w:rsidP="00471E1A">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Este Canal é voltado para</w:t>
      </w:r>
      <w:r w:rsidR="00017FEC" w:rsidRPr="001E1249">
        <w:rPr>
          <w:rFonts w:ascii="Arial" w:hAnsi="Arial" w:cs="Arial"/>
          <w:sz w:val="22"/>
          <w:szCs w:val="22"/>
          <w:lang w:eastAsia="en-US"/>
        </w:rPr>
        <w:t xml:space="preserve"> tratar denúncias, realizar </w:t>
      </w:r>
      <w:r w:rsidRPr="001E1249">
        <w:rPr>
          <w:rFonts w:ascii="Arial" w:hAnsi="Arial" w:cs="Arial"/>
          <w:sz w:val="22"/>
          <w:szCs w:val="22"/>
          <w:lang w:eastAsia="en-US"/>
        </w:rPr>
        <w:t>o esclarecimento de dúvidas referentes ao Código de Conduta Ética e a dilemas éticos.</w:t>
      </w:r>
    </w:p>
    <w:p w14:paraId="5D83C6B1" w14:textId="7645C0A5" w:rsidR="006D678B" w:rsidRPr="001E1249" w:rsidRDefault="006D678B" w:rsidP="00471E1A">
      <w:pPr>
        <w:spacing w:line="360" w:lineRule="auto"/>
        <w:ind w:firstLine="1134"/>
        <w:jc w:val="both"/>
        <w:rPr>
          <w:rFonts w:ascii="Arial" w:hAnsi="Arial" w:cs="Arial"/>
          <w:b/>
          <w:bCs/>
          <w:kern w:val="28"/>
          <w:sz w:val="22"/>
          <w:szCs w:val="22"/>
          <w:lang w:eastAsia="en-US"/>
        </w:rPr>
      </w:pPr>
      <w:r w:rsidRPr="001E1249">
        <w:rPr>
          <w:rFonts w:ascii="Arial" w:hAnsi="Arial" w:cs="Arial"/>
          <w:sz w:val="22"/>
          <w:szCs w:val="22"/>
        </w:rPr>
        <w:br w:type="page"/>
      </w:r>
    </w:p>
    <w:p w14:paraId="3F7EB58F" w14:textId="5CF6CA3A" w:rsidR="00AD3080" w:rsidRPr="001E1249" w:rsidRDefault="0001095B" w:rsidP="00760627">
      <w:pPr>
        <w:pStyle w:val="Ttulo"/>
        <w:numPr>
          <w:ilvl w:val="0"/>
          <w:numId w:val="1"/>
        </w:numPr>
        <w:spacing w:line="360" w:lineRule="auto"/>
        <w:ind w:left="1134" w:hanging="1134"/>
        <w:jc w:val="both"/>
        <w:rPr>
          <w:rFonts w:ascii="Arial" w:hAnsi="Arial" w:cs="Arial"/>
          <w:color w:val="44546A" w:themeColor="text2"/>
          <w:sz w:val="22"/>
          <w:szCs w:val="22"/>
        </w:rPr>
      </w:pPr>
      <w:bookmarkStart w:id="29" w:name="_Toc5006079"/>
      <w:r w:rsidRPr="001E1249">
        <w:rPr>
          <w:rFonts w:ascii="Arial" w:hAnsi="Arial" w:cs="Arial"/>
          <w:color w:val="44546A" w:themeColor="text2"/>
          <w:sz w:val="22"/>
          <w:szCs w:val="22"/>
        </w:rPr>
        <w:lastRenderedPageBreak/>
        <w:t>Descumprimento do Código d</w:t>
      </w:r>
      <w:r w:rsidR="000A5D2B" w:rsidRPr="001E1249">
        <w:rPr>
          <w:rFonts w:ascii="Arial" w:hAnsi="Arial" w:cs="Arial"/>
          <w:color w:val="44546A" w:themeColor="text2"/>
          <w:sz w:val="22"/>
          <w:szCs w:val="22"/>
        </w:rPr>
        <w:t xml:space="preserve">e Conduta </w:t>
      </w:r>
      <w:r w:rsidR="00E04DD3" w:rsidRPr="001E1249">
        <w:rPr>
          <w:rFonts w:ascii="Arial" w:hAnsi="Arial" w:cs="Arial"/>
          <w:color w:val="44546A" w:themeColor="text2"/>
          <w:sz w:val="22"/>
          <w:szCs w:val="22"/>
        </w:rPr>
        <w:t>Ética</w:t>
      </w:r>
      <w:bookmarkEnd w:id="1"/>
      <w:bookmarkEnd w:id="29"/>
    </w:p>
    <w:p w14:paraId="5B1B6FB9" w14:textId="77777777" w:rsidR="007D2728" w:rsidRPr="001E1249" w:rsidRDefault="007D2728" w:rsidP="00760627">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O compromisso com a aplicação do disposto neste Código é responsabilidade de todos nós, e, desta forma:</w:t>
      </w:r>
    </w:p>
    <w:p w14:paraId="64CA27FB" w14:textId="449357F9" w:rsidR="00EF6EC2" w:rsidRPr="001E1249" w:rsidRDefault="007D2728" w:rsidP="00760627">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Não serão admitidas violações ao Código, como também das políticas e regras da empresa;</w:t>
      </w:r>
    </w:p>
    <w:p w14:paraId="1ACD3881" w14:textId="36D15747" w:rsidR="007D2728" w:rsidRPr="001E1249" w:rsidRDefault="007D2728" w:rsidP="00760627">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O desrespeito às regras aqui estipuladas será avaliado e poderá levar à aplicação de medidas administrativas punitivas, tais como advertência verbal ou escrita, suspensão e desligamento, a serem adotadas conforme a legislação vigente e a gravidade da infração.</w:t>
      </w:r>
    </w:p>
    <w:p w14:paraId="02B8F00F" w14:textId="6C663B4D" w:rsidR="007D2728" w:rsidRPr="001E1249" w:rsidRDefault="007D2728" w:rsidP="00760627">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O Profissional não deve conviver e/ou permitir que situações de descumprimento ao Código ocorram, sendo sua responsabilidade reportar as violações que venham a ter conhecimento, utilizando-se dos canais de comunicação disponíveis.</w:t>
      </w:r>
    </w:p>
    <w:p w14:paraId="28FDEDA3" w14:textId="61F95389" w:rsidR="003713E5" w:rsidRPr="001E1249" w:rsidRDefault="003713E5" w:rsidP="00A06A9F">
      <w:pPr>
        <w:pStyle w:val="Ttulo"/>
        <w:numPr>
          <w:ilvl w:val="0"/>
          <w:numId w:val="1"/>
        </w:numPr>
        <w:spacing w:line="360" w:lineRule="auto"/>
        <w:ind w:left="1134" w:hanging="1134"/>
        <w:jc w:val="both"/>
        <w:rPr>
          <w:rFonts w:ascii="Arial" w:hAnsi="Arial" w:cs="Arial"/>
          <w:color w:val="44546A" w:themeColor="text2"/>
          <w:sz w:val="22"/>
          <w:szCs w:val="22"/>
        </w:rPr>
      </w:pPr>
      <w:bookmarkStart w:id="30" w:name="_Toc5006080"/>
      <w:r w:rsidRPr="001E1249">
        <w:rPr>
          <w:rFonts w:ascii="Arial" w:hAnsi="Arial" w:cs="Arial"/>
          <w:color w:val="44546A" w:themeColor="text2"/>
          <w:sz w:val="22"/>
          <w:szCs w:val="22"/>
        </w:rPr>
        <w:t>Questionamentos</w:t>
      </w:r>
      <w:bookmarkEnd w:id="30"/>
    </w:p>
    <w:p w14:paraId="4E9A0DA3" w14:textId="77777777" w:rsidR="004A20FE" w:rsidRPr="001E1249" w:rsidRDefault="004A20FE" w:rsidP="00A06A9F">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Dicas de questionamentos para o Profissional considerar quando tiver dúvidas sobre determinadas ações:</w:t>
      </w:r>
    </w:p>
    <w:p w14:paraId="6C4B6232" w14:textId="35F9F568" w:rsidR="004A20FE" w:rsidRPr="001E1249" w:rsidRDefault="004A20FE" w:rsidP="00A06A9F">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 xml:space="preserve">É correto? </w:t>
      </w:r>
    </w:p>
    <w:p w14:paraId="44AE8F3A" w14:textId="5F60C01C" w:rsidR="004A20FE" w:rsidRPr="001E1249" w:rsidRDefault="0008495D" w:rsidP="00A06A9F">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O</w:t>
      </w:r>
      <w:r w:rsidR="004A20FE" w:rsidRPr="001E1249">
        <w:rPr>
          <w:rFonts w:ascii="Arial" w:hAnsi="Arial" w:cs="Arial"/>
          <w:sz w:val="22"/>
          <w:szCs w:val="22"/>
        </w:rPr>
        <w:t xml:space="preserve"> que dizem as políticas e regras da empresa? </w:t>
      </w:r>
    </w:p>
    <w:p w14:paraId="24EBE51E" w14:textId="0B4143CC" w:rsidR="004A20FE" w:rsidRPr="001E1249" w:rsidRDefault="0008495D" w:rsidP="00A06A9F">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O</w:t>
      </w:r>
      <w:r w:rsidR="004A20FE" w:rsidRPr="001E1249">
        <w:rPr>
          <w:rFonts w:ascii="Arial" w:hAnsi="Arial" w:cs="Arial"/>
          <w:sz w:val="22"/>
          <w:szCs w:val="22"/>
        </w:rPr>
        <w:t xml:space="preserve"> que uma pessoa sensata pensaria? </w:t>
      </w:r>
    </w:p>
    <w:p w14:paraId="33755F32" w14:textId="77777777" w:rsidR="000461AB" w:rsidRPr="001E1249" w:rsidRDefault="004A20FE" w:rsidP="00A06A9F">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 xml:space="preserve">Alguém mais poderia ser impactado por tal ação? </w:t>
      </w:r>
    </w:p>
    <w:p w14:paraId="7F729B82" w14:textId="6607E451" w:rsidR="004A20FE" w:rsidRPr="001E1249" w:rsidRDefault="004A20FE" w:rsidP="00A06A9F">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 xml:space="preserve">Refletirá negativamente no Profissional ou na empresa? </w:t>
      </w:r>
    </w:p>
    <w:p w14:paraId="18AE05B2" w14:textId="63ED92D3" w:rsidR="004A20FE" w:rsidRPr="001E1249" w:rsidRDefault="004A20FE" w:rsidP="00A06A9F">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 xml:space="preserve">Há alguma opção de ação que não apresente conflito ético? </w:t>
      </w:r>
    </w:p>
    <w:p w14:paraId="6871270A" w14:textId="5D1B256D" w:rsidR="004A20FE" w:rsidRPr="001E1249" w:rsidRDefault="004A20FE" w:rsidP="00A06A9F">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 xml:space="preserve">É algo que você contaria com orgulho a seus filhos/família? </w:t>
      </w:r>
    </w:p>
    <w:p w14:paraId="070A0E38" w14:textId="0B35A4A3" w:rsidR="004A20FE" w:rsidRPr="001E1249" w:rsidRDefault="004A20FE" w:rsidP="00A06A9F">
      <w:pPr>
        <w:pStyle w:val="PargrafodaLista"/>
        <w:numPr>
          <w:ilvl w:val="0"/>
          <w:numId w:val="20"/>
        </w:numPr>
        <w:spacing w:before="120" w:after="120" w:line="360" w:lineRule="auto"/>
        <w:ind w:left="1701" w:hanging="567"/>
        <w:jc w:val="both"/>
        <w:rPr>
          <w:rFonts w:ascii="Arial" w:hAnsi="Arial" w:cs="Arial"/>
          <w:sz w:val="22"/>
          <w:szCs w:val="22"/>
        </w:rPr>
      </w:pPr>
      <w:r w:rsidRPr="001E1249">
        <w:rPr>
          <w:rFonts w:ascii="Arial" w:hAnsi="Arial" w:cs="Arial"/>
          <w:sz w:val="22"/>
          <w:szCs w:val="22"/>
        </w:rPr>
        <w:t>É algo que pode lhe tirar o sono?</w:t>
      </w:r>
    </w:p>
    <w:p w14:paraId="35069A98" w14:textId="27D03251" w:rsidR="004A20FE" w:rsidRPr="001E1249" w:rsidRDefault="004A20FE" w:rsidP="00A06A9F">
      <w:pPr>
        <w:spacing w:before="120" w:after="120" w:line="360" w:lineRule="auto"/>
        <w:ind w:firstLine="1134"/>
        <w:jc w:val="both"/>
        <w:rPr>
          <w:rFonts w:ascii="Arial" w:hAnsi="Arial" w:cs="Arial"/>
          <w:sz w:val="22"/>
          <w:szCs w:val="22"/>
          <w:lang w:eastAsia="en-US"/>
        </w:rPr>
      </w:pPr>
      <w:r w:rsidRPr="001E1249">
        <w:rPr>
          <w:rFonts w:ascii="Arial" w:hAnsi="Arial" w:cs="Arial"/>
          <w:sz w:val="22"/>
          <w:szCs w:val="22"/>
          <w:lang w:eastAsia="en-US"/>
        </w:rPr>
        <w:t>Se mesmo assim, ainda houver insegurança sobre a resposta, você poderá utilizar os canais de comunicação apresentados neste Código de Conduta Ética.</w:t>
      </w:r>
    </w:p>
    <w:sectPr w:rsidR="004A20FE" w:rsidRPr="001E1249" w:rsidSect="005533FD">
      <w:headerReference w:type="default" r:id="rId11"/>
      <w:footerReference w:type="default" r:id="rId12"/>
      <w:pgSz w:w="11907" w:h="16840" w:code="9"/>
      <w:pgMar w:top="1440" w:right="1077" w:bottom="1440" w:left="1077" w:header="851"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B228" w14:textId="77777777" w:rsidR="00130587" w:rsidRDefault="00130587">
      <w:r>
        <w:separator/>
      </w:r>
    </w:p>
  </w:endnote>
  <w:endnote w:type="continuationSeparator" w:id="0">
    <w:p w14:paraId="146DC4C1" w14:textId="77777777" w:rsidR="00130587" w:rsidRDefault="0013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82D6" w14:textId="0353482C" w:rsidR="00455FFD" w:rsidRPr="005E048D" w:rsidRDefault="00455FFD" w:rsidP="00455FFD">
    <w:pPr>
      <w:pStyle w:val="Cabealho"/>
      <w:pBdr>
        <w:top w:val="single" w:sz="12" w:space="1" w:color="00B0F0"/>
      </w:pBdr>
      <w:tabs>
        <w:tab w:val="right" w:pos="8976"/>
      </w:tabs>
      <w:rPr>
        <w:rFonts w:cs="Arial"/>
        <w:sz w:val="18"/>
        <w:szCs w:val="18"/>
      </w:rPr>
    </w:pPr>
    <w:r w:rsidRPr="005E048D">
      <w:rPr>
        <w:rFonts w:cs="Arial"/>
        <w:sz w:val="18"/>
        <w:szCs w:val="18"/>
      </w:rPr>
      <w:t>Lume Serviços de Tecnologia</w:t>
    </w:r>
    <w:r>
      <w:rPr>
        <w:rFonts w:cs="Arial"/>
        <w:sz w:val="18"/>
        <w:szCs w:val="18"/>
      </w:rPr>
      <w:t xml:space="preserve"> </w:t>
    </w:r>
    <w:r w:rsidR="005C5B13">
      <w:rPr>
        <w:rFonts w:cs="Arial"/>
        <w:sz w:val="18"/>
        <w:szCs w:val="18"/>
      </w:rPr>
      <w:t>S/A</w:t>
    </w:r>
    <w:r>
      <w:rPr>
        <w:rFonts w:cs="Arial"/>
        <w:sz w:val="18"/>
        <w:szCs w:val="18"/>
      </w:rPr>
      <w:t>.</w:t>
    </w:r>
    <w:r w:rsidRPr="005E048D">
      <w:rPr>
        <w:rFonts w:cs="Arial"/>
        <w:sz w:val="18"/>
        <w:szCs w:val="18"/>
      </w:rPr>
      <w:t xml:space="preserve"> – CNPJ: 02.306.226/0001-</w:t>
    </w:r>
    <w:r w:rsidRPr="00455FFD">
      <w:rPr>
        <w:rFonts w:cs="Arial"/>
        <w:sz w:val="18"/>
        <w:szCs w:val="18"/>
      </w:rPr>
      <w:t xml:space="preserve">40                                                    </w:t>
    </w:r>
    <w:r w:rsidR="007D2C4A">
      <w:rPr>
        <w:rFonts w:cs="Arial"/>
        <w:sz w:val="18"/>
        <w:szCs w:val="18"/>
      </w:rPr>
      <w:t xml:space="preserve">                    Página</w:t>
    </w:r>
    <w:r w:rsidR="00E32CC4">
      <w:rPr>
        <w:rFonts w:cs="Arial"/>
        <w:sz w:val="18"/>
        <w:szCs w:val="18"/>
      </w:rPr>
      <w:t xml:space="preserve"> </w:t>
    </w:r>
    <w:r w:rsidR="007D2C4A">
      <w:rPr>
        <w:rFonts w:cs="Arial"/>
        <w:sz w:val="18"/>
        <w:szCs w:val="18"/>
      </w:rPr>
      <w:t>|</w:t>
    </w:r>
    <w:r w:rsidR="00E32CC4">
      <w:rPr>
        <w:rFonts w:cs="Arial"/>
        <w:sz w:val="18"/>
        <w:szCs w:val="18"/>
      </w:rPr>
      <w:t xml:space="preserve"> </w:t>
    </w:r>
    <w:r w:rsidRPr="00455FFD">
      <w:rPr>
        <w:rFonts w:cs="Arial"/>
        <w:sz w:val="18"/>
        <w:szCs w:val="18"/>
      </w:rPr>
      <w:fldChar w:fldCharType="begin"/>
    </w:r>
    <w:r w:rsidRPr="00455FFD">
      <w:rPr>
        <w:rFonts w:cs="Arial"/>
        <w:sz w:val="18"/>
        <w:szCs w:val="18"/>
      </w:rPr>
      <w:instrText>PAGE   \* MERGEFORMAT</w:instrText>
    </w:r>
    <w:r w:rsidRPr="00455FFD">
      <w:rPr>
        <w:rFonts w:cs="Arial"/>
        <w:sz w:val="18"/>
        <w:szCs w:val="18"/>
      </w:rPr>
      <w:fldChar w:fldCharType="separate"/>
    </w:r>
    <w:r w:rsidR="008609B9">
      <w:rPr>
        <w:rFonts w:cs="Arial"/>
        <w:noProof/>
        <w:sz w:val="18"/>
        <w:szCs w:val="18"/>
      </w:rPr>
      <w:t>6</w:t>
    </w:r>
    <w:r w:rsidRPr="00455FFD">
      <w:rPr>
        <w:rFonts w:cs="Arial"/>
        <w:sz w:val="18"/>
        <w:szCs w:val="18"/>
      </w:rPr>
      <w:fldChar w:fldCharType="end"/>
    </w:r>
  </w:p>
  <w:p w14:paraId="0885494F" w14:textId="77777777" w:rsidR="00455FFD" w:rsidRPr="005E048D" w:rsidRDefault="00455FFD" w:rsidP="00455FFD">
    <w:pPr>
      <w:pStyle w:val="Rodap"/>
      <w:rPr>
        <w:rFonts w:cs="Arial"/>
        <w:sz w:val="18"/>
        <w:szCs w:val="18"/>
      </w:rPr>
    </w:pPr>
    <w:r>
      <w:rPr>
        <w:rFonts w:cs="Arial"/>
        <w:sz w:val="18"/>
        <w:szCs w:val="18"/>
      </w:rPr>
      <w:t>Rua João Zaitter, 702 – Centro –</w:t>
    </w:r>
    <w:r w:rsidRPr="005E048D">
      <w:rPr>
        <w:rFonts w:cs="Arial"/>
        <w:sz w:val="18"/>
        <w:szCs w:val="18"/>
      </w:rPr>
      <w:t xml:space="preserve"> </w:t>
    </w:r>
    <w:r>
      <w:rPr>
        <w:rFonts w:cs="Arial"/>
        <w:sz w:val="18"/>
        <w:szCs w:val="18"/>
      </w:rPr>
      <w:t xml:space="preserve">CEP: </w:t>
    </w:r>
    <w:r w:rsidRPr="005E048D">
      <w:rPr>
        <w:rFonts w:cs="Arial"/>
        <w:sz w:val="18"/>
        <w:szCs w:val="18"/>
      </w:rPr>
      <w:t>83.324-210 - Pinhais - PR</w:t>
    </w:r>
  </w:p>
  <w:p w14:paraId="39B6EEC2" w14:textId="7A6FE50D" w:rsidR="00455FFD" w:rsidRDefault="00455FFD" w:rsidP="00455FFD">
    <w:pPr>
      <w:pStyle w:val="Rodap"/>
    </w:pPr>
    <w:r>
      <w:rPr>
        <w:rFonts w:cs="Arial"/>
        <w:sz w:val="18"/>
        <w:szCs w:val="18"/>
        <w:lang w:val="en-US"/>
      </w:rPr>
      <w:t>Telefone</w:t>
    </w:r>
    <w:r w:rsidRPr="005E048D">
      <w:rPr>
        <w:rFonts w:cs="Arial"/>
        <w:sz w:val="18"/>
        <w:szCs w:val="18"/>
        <w:lang w:val="en-US"/>
      </w:rPr>
      <w:t xml:space="preserve">: (41) 3204.7149 - Email: </w:t>
    </w:r>
    <w:hyperlink r:id="rId1" w:history="1">
      <w:r w:rsidR="00F7149A" w:rsidRPr="00682F93">
        <w:rPr>
          <w:rStyle w:val="Hyperlink"/>
          <w:rFonts w:cs="Arial"/>
          <w:sz w:val="18"/>
          <w:szCs w:val="18"/>
          <w:lang w:val="en-US"/>
        </w:rPr>
        <w:t>etica@lumetecnologia.com</w:t>
      </w:r>
    </w:hyperlink>
    <w:r>
      <w:rPr>
        <w:rFonts w:cs="Arial"/>
        <w:sz w:val="18"/>
        <w:szCs w:val="18"/>
        <w:lang w:val="en-US"/>
      </w:rPr>
      <w:t xml:space="preserve">                                                                                     </w:t>
    </w:r>
  </w:p>
  <w:p w14:paraId="2908EB2C" w14:textId="77777777" w:rsidR="00C16197" w:rsidRPr="00E74B47" w:rsidRDefault="00C16197" w:rsidP="00455FFD">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2302" w14:textId="77777777" w:rsidR="00130587" w:rsidRDefault="00130587">
      <w:r>
        <w:separator/>
      </w:r>
    </w:p>
  </w:footnote>
  <w:footnote w:type="continuationSeparator" w:id="0">
    <w:p w14:paraId="65E918B5" w14:textId="77777777" w:rsidR="00130587" w:rsidRDefault="0013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4A05" w14:textId="77777777" w:rsidR="00B1573D" w:rsidRPr="00B35654" w:rsidRDefault="000878A0" w:rsidP="00B1573D">
    <w:pPr>
      <w:pStyle w:val="Cabealho"/>
      <w:pBdr>
        <w:bottom w:val="single" w:sz="12" w:space="1" w:color="FFC000"/>
      </w:pBdr>
      <w:jc w:val="right"/>
      <w:rPr>
        <w:b/>
        <w:sz w:val="10"/>
      </w:rPr>
    </w:pPr>
    <w:r w:rsidRPr="00B35654">
      <w:rPr>
        <w:b/>
        <w:noProof/>
      </w:rPr>
      <w:drawing>
        <wp:anchor distT="0" distB="0" distL="114300" distR="114300" simplePos="0" relativeHeight="251657728" behindDoc="0" locked="0" layoutInCell="1" allowOverlap="1" wp14:anchorId="48033B9C" wp14:editId="07777777">
          <wp:simplePos x="0" y="0"/>
          <wp:positionH relativeFrom="column">
            <wp:posOffset>-104775</wp:posOffset>
          </wp:positionH>
          <wp:positionV relativeFrom="paragraph">
            <wp:posOffset>-254635</wp:posOffset>
          </wp:positionV>
          <wp:extent cx="1200150" cy="485775"/>
          <wp:effectExtent l="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l="16678" t="23965" r="17586" b="22826"/>
                  <a:stretch>
                    <a:fillRect/>
                  </a:stretch>
                </pic:blipFill>
                <pic:spPr bwMode="auto">
                  <a:xfrm>
                    <a:off x="0" y="0"/>
                    <a:ext cx="12001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0A9">
      <w:rPr>
        <w:b/>
        <w:noProof/>
      </w:rPr>
      <w:t>CODIGO DE CONDUTA ÉTICA</w:t>
    </w:r>
  </w:p>
  <w:p w14:paraId="121FD38A" w14:textId="77777777" w:rsidR="00C16197" w:rsidRDefault="00C161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611"/>
    <w:multiLevelType w:val="hybridMultilevel"/>
    <w:tmpl w:val="EE18A2CA"/>
    <w:lvl w:ilvl="0" w:tplc="04090001">
      <w:start w:val="1"/>
      <w:numFmt w:val="bullet"/>
      <w:lvlText w:val=""/>
      <w:lvlJc w:val="left"/>
      <w:pPr>
        <w:tabs>
          <w:tab w:val="num" w:pos="720"/>
        </w:tabs>
        <w:ind w:left="720" w:hanging="360"/>
      </w:pPr>
      <w:rPr>
        <w:rFonts w:ascii="Symbol" w:hAnsi="Symbol" w:hint="default"/>
      </w:rPr>
    </w:lvl>
    <w:lvl w:ilvl="1" w:tplc="0416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31006"/>
    <w:multiLevelType w:val="hybridMultilevel"/>
    <w:tmpl w:val="D5DCE498"/>
    <w:lvl w:ilvl="0" w:tplc="5416208C">
      <w:start w:val="1"/>
      <w:numFmt w:val="decimal"/>
      <w:lvlText w:val="%1."/>
      <w:lvlJc w:val="left"/>
      <w:pPr>
        <w:ind w:left="720" w:hanging="360"/>
      </w:pPr>
    </w:lvl>
    <w:lvl w:ilvl="1" w:tplc="E89E93DE">
      <w:start w:val="1"/>
      <w:numFmt w:val="lowerLetter"/>
      <w:lvlText w:val="%2."/>
      <w:lvlJc w:val="left"/>
      <w:pPr>
        <w:ind w:left="1440" w:hanging="360"/>
      </w:pPr>
    </w:lvl>
    <w:lvl w:ilvl="2" w:tplc="3450387E">
      <w:start w:val="1"/>
      <w:numFmt w:val="lowerRoman"/>
      <w:lvlText w:val="%3."/>
      <w:lvlJc w:val="right"/>
      <w:pPr>
        <w:ind w:left="2160" w:hanging="180"/>
      </w:pPr>
    </w:lvl>
    <w:lvl w:ilvl="3" w:tplc="867849D4">
      <w:start w:val="1"/>
      <w:numFmt w:val="decimal"/>
      <w:lvlText w:val="%4."/>
      <w:lvlJc w:val="left"/>
      <w:pPr>
        <w:ind w:left="2880" w:hanging="360"/>
      </w:pPr>
    </w:lvl>
    <w:lvl w:ilvl="4" w:tplc="D8189C26">
      <w:start w:val="1"/>
      <w:numFmt w:val="lowerLetter"/>
      <w:lvlText w:val="%5."/>
      <w:lvlJc w:val="left"/>
      <w:pPr>
        <w:ind w:left="3600" w:hanging="360"/>
      </w:pPr>
    </w:lvl>
    <w:lvl w:ilvl="5" w:tplc="07C0B1E2">
      <w:start w:val="1"/>
      <w:numFmt w:val="lowerRoman"/>
      <w:lvlText w:val="%6."/>
      <w:lvlJc w:val="right"/>
      <w:pPr>
        <w:ind w:left="4320" w:hanging="180"/>
      </w:pPr>
    </w:lvl>
    <w:lvl w:ilvl="6" w:tplc="DAE2CA06">
      <w:start w:val="1"/>
      <w:numFmt w:val="decimal"/>
      <w:lvlText w:val="%7."/>
      <w:lvlJc w:val="left"/>
      <w:pPr>
        <w:ind w:left="5040" w:hanging="360"/>
      </w:pPr>
    </w:lvl>
    <w:lvl w:ilvl="7" w:tplc="CC8E0D60">
      <w:start w:val="1"/>
      <w:numFmt w:val="lowerLetter"/>
      <w:lvlText w:val="%8."/>
      <w:lvlJc w:val="left"/>
      <w:pPr>
        <w:ind w:left="5760" w:hanging="360"/>
      </w:pPr>
    </w:lvl>
    <w:lvl w:ilvl="8" w:tplc="8C88B72A">
      <w:start w:val="1"/>
      <w:numFmt w:val="lowerRoman"/>
      <w:lvlText w:val="%9."/>
      <w:lvlJc w:val="right"/>
      <w:pPr>
        <w:ind w:left="6480" w:hanging="180"/>
      </w:pPr>
    </w:lvl>
  </w:abstractNum>
  <w:abstractNum w:abstractNumId="2" w15:restartNumberingAfterBreak="0">
    <w:nsid w:val="0DB452A6"/>
    <w:multiLevelType w:val="multilevel"/>
    <w:tmpl w:val="4514A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E021F92"/>
    <w:multiLevelType w:val="hybridMultilevel"/>
    <w:tmpl w:val="DC4A91FE"/>
    <w:lvl w:ilvl="0" w:tplc="4B4AA86E">
      <w:start w:val="1"/>
      <w:numFmt w:val="bullet"/>
      <w:lvlText w:val=""/>
      <w:lvlJc w:val="left"/>
      <w:pPr>
        <w:ind w:left="720" w:hanging="360"/>
      </w:pPr>
      <w:rPr>
        <w:rFonts w:ascii="Symbol" w:hAnsi="Symbol" w:hint="default"/>
      </w:rPr>
    </w:lvl>
    <w:lvl w:ilvl="1" w:tplc="FB14F822">
      <w:start w:val="1"/>
      <w:numFmt w:val="bullet"/>
      <w:lvlText w:val="o"/>
      <w:lvlJc w:val="left"/>
      <w:pPr>
        <w:ind w:left="1440" w:hanging="360"/>
      </w:pPr>
      <w:rPr>
        <w:rFonts w:ascii="Courier New" w:hAnsi="Courier New" w:hint="default"/>
      </w:rPr>
    </w:lvl>
    <w:lvl w:ilvl="2" w:tplc="F0F821AE">
      <w:start w:val="1"/>
      <w:numFmt w:val="bullet"/>
      <w:lvlText w:val=""/>
      <w:lvlJc w:val="left"/>
      <w:pPr>
        <w:ind w:left="2160" w:hanging="360"/>
      </w:pPr>
      <w:rPr>
        <w:rFonts w:ascii="Wingdings" w:hAnsi="Wingdings" w:hint="default"/>
      </w:rPr>
    </w:lvl>
    <w:lvl w:ilvl="3" w:tplc="6854D6D4">
      <w:start w:val="1"/>
      <w:numFmt w:val="bullet"/>
      <w:lvlText w:val=""/>
      <w:lvlJc w:val="left"/>
      <w:pPr>
        <w:ind w:left="2880" w:hanging="360"/>
      </w:pPr>
      <w:rPr>
        <w:rFonts w:ascii="Symbol" w:hAnsi="Symbol" w:hint="default"/>
      </w:rPr>
    </w:lvl>
    <w:lvl w:ilvl="4" w:tplc="108E7104">
      <w:start w:val="1"/>
      <w:numFmt w:val="bullet"/>
      <w:lvlText w:val="o"/>
      <w:lvlJc w:val="left"/>
      <w:pPr>
        <w:ind w:left="3600" w:hanging="360"/>
      </w:pPr>
      <w:rPr>
        <w:rFonts w:ascii="Courier New" w:hAnsi="Courier New" w:hint="default"/>
      </w:rPr>
    </w:lvl>
    <w:lvl w:ilvl="5" w:tplc="3AD2FD1A">
      <w:start w:val="1"/>
      <w:numFmt w:val="bullet"/>
      <w:lvlText w:val=""/>
      <w:lvlJc w:val="left"/>
      <w:pPr>
        <w:ind w:left="4320" w:hanging="360"/>
      </w:pPr>
      <w:rPr>
        <w:rFonts w:ascii="Wingdings" w:hAnsi="Wingdings" w:hint="default"/>
      </w:rPr>
    </w:lvl>
    <w:lvl w:ilvl="6" w:tplc="6568B472">
      <w:start w:val="1"/>
      <w:numFmt w:val="bullet"/>
      <w:lvlText w:val=""/>
      <w:lvlJc w:val="left"/>
      <w:pPr>
        <w:ind w:left="5040" w:hanging="360"/>
      </w:pPr>
      <w:rPr>
        <w:rFonts w:ascii="Symbol" w:hAnsi="Symbol" w:hint="default"/>
      </w:rPr>
    </w:lvl>
    <w:lvl w:ilvl="7" w:tplc="03CADA76">
      <w:start w:val="1"/>
      <w:numFmt w:val="bullet"/>
      <w:lvlText w:val="o"/>
      <w:lvlJc w:val="left"/>
      <w:pPr>
        <w:ind w:left="5760" w:hanging="360"/>
      </w:pPr>
      <w:rPr>
        <w:rFonts w:ascii="Courier New" w:hAnsi="Courier New" w:hint="default"/>
      </w:rPr>
    </w:lvl>
    <w:lvl w:ilvl="8" w:tplc="A19A1F38">
      <w:start w:val="1"/>
      <w:numFmt w:val="bullet"/>
      <w:lvlText w:val=""/>
      <w:lvlJc w:val="left"/>
      <w:pPr>
        <w:ind w:left="6480" w:hanging="360"/>
      </w:pPr>
      <w:rPr>
        <w:rFonts w:ascii="Wingdings" w:hAnsi="Wingdings" w:hint="default"/>
      </w:rPr>
    </w:lvl>
  </w:abstractNum>
  <w:abstractNum w:abstractNumId="4" w15:restartNumberingAfterBreak="0">
    <w:nsid w:val="0FBE0D1F"/>
    <w:multiLevelType w:val="hybridMultilevel"/>
    <w:tmpl w:val="13D890A6"/>
    <w:lvl w:ilvl="0" w:tplc="B9601B8A">
      <w:start w:val="1"/>
      <w:numFmt w:val="decimal"/>
      <w:lvlText w:val="%1."/>
      <w:lvlJc w:val="left"/>
      <w:pPr>
        <w:ind w:left="720" w:hanging="360"/>
      </w:pPr>
    </w:lvl>
    <w:lvl w:ilvl="1" w:tplc="D3AA9FE0">
      <w:start w:val="1"/>
      <w:numFmt w:val="lowerLetter"/>
      <w:lvlText w:val="%2."/>
      <w:lvlJc w:val="left"/>
      <w:pPr>
        <w:ind w:left="1440" w:hanging="360"/>
      </w:pPr>
    </w:lvl>
    <w:lvl w:ilvl="2" w:tplc="C324F382">
      <w:start w:val="1"/>
      <w:numFmt w:val="lowerRoman"/>
      <w:lvlText w:val="%3."/>
      <w:lvlJc w:val="right"/>
      <w:pPr>
        <w:ind w:left="2160" w:hanging="180"/>
      </w:pPr>
    </w:lvl>
    <w:lvl w:ilvl="3" w:tplc="53321060">
      <w:start w:val="1"/>
      <w:numFmt w:val="decimal"/>
      <w:lvlText w:val="%4."/>
      <w:lvlJc w:val="left"/>
      <w:pPr>
        <w:ind w:left="2880" w:hanging="360"/>
      </w:pPr>
    </w:lvl>
    <w:lvl w:ilvl="4" w:tplc="7B82A3D2">
      <w:start w:val="1"/>
      <w:numFmt w:val="lowerLetter"/>
      <w:lvlText w:val="%5."/>
      <w:lvlJc w:val="left"/>
      <w:pPr>
        <w:ind w:left="3600" w:hanging="360"/>
      </w:pPr>
    </w:lvl>
    <w:lvl w:ilvl="5" w:tplc="17EC09E2">
      <w:start w:val="1"/>
      <w:numFmt w:val="lowerRoman"/>
      <w:lvlText w:val="%6."/>
      <w:lvlJc w:val="right"/>
      <w:pPr>
        <w:ind w:left="4320" w:hanging="180"/>
      </w:pPr>
    </w:lvl>
    <w:lvl w:ilvl="6" w:tplc="8A6E02D6">
      <w:start w:val="1"/>
      <w:numFmt w:val="decimal"/>
      <w:lvlText w:val="%7."/>
      <w:lvlJc w:val="left"/>
      <w:pPr>
        <w:ind w:left="5040" w:hanging="360"/>
      </w:pPr>
    </w:lvl>
    <w:lvl w:ilvl="7" w:tplc="105ACFB2">
      <w:start w:val="1"/>
      <w:numFmt w:val="lowerLetter"/>
      <w:lvlText w:val="%8."/>
      <w:lvlJc w:val="left"/>
      <w:pPr>
        <w:ind w:left="5760" w:hanging="360"/>
      </w:pPr>
    </w:lvl>
    <w:lvl w:ilvl="8" w:tplc="8F540898">
      <w:start w:val="1"/>
      <w:numFmt w:val="lowerRoman"/>
      <w:lvlText w:val="%9."/>
      <w:lvlJc w:val="right"/>
      <w:pPr>
        <w:ind w:left="6480" w:hanging="180"/>
      </w:pPr>
    </w:lvl>
  </w:abstractNum>
  <w:abstractNum w:abstractNumId="5" w15:restartNumberingAfterBreak="0">
    <w:nsid w:val="11CD2B41"/>
    <w:multiLevelType w:val="hybridMultilevel"/>
    <w:tmpl w:val="26667A20"/>
    <w:lvl w:ilvl="0" w:tplc="A50EB956">
      <w:start w:val="1"/>
      <w:numFmt w:val="bullet"/>
      <w:lvlText w:val=""/>
      <w:lvlJc w:val="left"/>
      <w:pPr>
        <w:ind w:left="720" w:hanging="360"/>
      </w:pPr>
      <w:rPr>
        <w:rFonts w:ascii="Symbol" w:hAnsi="Symbol" w:hint="default"/>
      </w:rPr>
    </w:lvl>
    <w:lvl w:ilvl="1" w:tplc="9D124E44">
      <w:start w:val="1"/>
      <w:numFmt w:val="bullet"/>
      <w:lvlText w:val="o"/>
      <w:lvlJc w:val="left"/>
      <w:pPr>
        <w:ind w:left="1440" w:hanging="360"/>
      </w:pPr>
      <w:rPr>
        <w:rFonts w:ascii="Courier New" w:hAnsi="Courier New" w:hint="default"/>
      </w:rPr>
    </w:lvl>
    <w:lvl w:ilvl="2" w:tplc="16E6C37C">
      <w:start w:val="1"/>
      <w:numFmt w:val="bullet"/>
      <w:lvlText w:val=""/>
      <w:lvlJc w:val="left"/>
      <w:pPr>
        <w:ind w:left="2160" w:hanging="360"/>
      </w:pPr>
      <w:rPr>
        <w:rFonts w:ascii="Wingdings" w:hAnsi="Wingdings" w:hint="default"/>
      </w:rPr>
    </w:lvl>
    <w:lvl w:ilvl="3" w:tplc="FA46E318">
      <w:start w:val="1"/>
      <w:numFmt w:val="bullet"/>
      <w:lvlText w:val=""/>
      <w:lvlJc w:val="left"/>
      <w:pPr>
        <w:ind w:left="2880" w:hanging="360"/>
      </w:pPr>
      <w:rPr>
        <w:rFonts w:ascii="Symbol" w:hAnsi="Symbol" w:hint="default"/>
      </w:rPr>
    </w:lvl>
    <w:lvl w:ilvl="4" w:tplc="A814B10E">
      <w:start w:val="1"/>
      <w:numFmt w:val="bullet"/>
      <w:lvlText w:val="o"/>
      <w:lvlJc w:val="left"/>
      <w:pPr>
        <w:ind w:left="3600" w:hanging="360"/>
      </w:pPr>
      <w:rPr>
        <w:rFonts w:ascii="Courier New" w:hAnsi="Courier New" w:hint="default"/>
      </w:rPr>
    </w:lvl>
    <w:lvl w:ilvl="5" w:tplc="1C1EF00E">
      <w:start w:val="1"/>
      <w:numFmt w:val="bullet"/>
      <w:lvlText w:val=""/>
      <w:lvlJc w:val="left"/>
      <w:pPr>
        <w:ind w:left="4320" w:hanging="360"/>
      </w:pPr>
      <w:rPr>
        <w:rFonts w:ascii="Wingdings" w:hAnsi="Wingdings" w:hint="default"/>
      </w:rPr>
    </w:lvl>
    <w:lvl w:ilvl="6" w:tplc="0396E59E">
      <w:start w:val="1"/>
      <w:numFmt w:val="bullet"/>
      <w:lvlText w:val=""/>
      <w:lvlJc w:val="left"/>
      <w:pPr>
        <w:ind w:left="5040" w:hanging="360"/>
      </w:pPr>
      <w:rPr>
        <w:rFonts w:ascii="Symbol" w:hAnsi="Symbol" w:hint="default"/>
      </w:rPr>
    </w:lvl>
    <w:lvl w:ilvl="7" w:tplc="A3F0A844">
      <w:start w:val="1"/>
      <w:numFmt w:val="bullet"/>
      <w:lvlText w:val="o"/>
      <w:lvlJc w:val="left"/>
      <w:pPr>
        <w:ind w:left="5760" w:hanging="360"/>
      </w:pPr>
      <w:rPr>
        <w:rFonts w:ascii="Courier New" w:hAnsi="Courier New" w:hint="default"/>
      </w:rPr>
    </w:lvl>
    <w:lvl w:ilvl="8" w:tplc="BD6A44BA">
      <w:start w:val="1"/>
      <w:numFmt w:val="bullet"/>
      <w:lvlText w:val=""/>
      <w:lvlJc w:val="left"/>
      <w:pPr>
        <w:ind w:left="6480" w:hanging="360"/>
      </w:pPr>
      <w:rPr>
        <w:rFonts w:ascii="Wingdings" w:hAnsi="Wingdings" w:hint="default"/>
      </w:rPr>
    </w:lvl>
  </w:abstractNum>
  <w:abstractNum w:abstractNumId="6" w15:restartNumberingAfterBreak="0">
    <w:nsid w:val="13583EF3"/>
    <w:multiLevelType w:val="hybridMultilevel"/>
    <w:tmpl w:val="474ED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DB564CA"/>
    <w:multiLevelType w:val="hybridMultilevel"/>
    <w:tmpl w:val="B64C131E"/>
    <w:lvl w:ilvl="0" w:tplc="E62E02DE">
      <w:start w:val="1"/>
      <w:numFmt w:val="decimal"/>
      <w:lvlText w:val="%1."/>
      <w:lvlJc w:val="left"/>
      <w:pPr>
        <w:ind w:left="720" w:hanging="360"/>
      </w:pPr>
    </w:lvl>
    <w:lvl w:ilvl="1" w:tplc="6F2A1796">
      <w:start w:val="1"/>
      <w:numFmt w:val="lowerLetter"/>
      <w:lvlText w:val="%2."/>
      <w:lvlJc w:val="left"/>
      <w:pPr>
        <w:ind w:left="1440" w:hanging="360"/>
      </w:pPr>
    </w:lvl>
    <w:lvl w:ilvl="2" w:tplc="4B8A5570">
      <w:start w:val="1"/>
      <w:numFmt w:val="lowerRoman"/>
      <w:lvlText w:val="%3."/>
      <w:lvlJc w:val="right"/>
      <w:pPr>
        <w:ind w:left="2160" w:hanging="180"/>
      </w:pPr>
    </w:lvl>
    <w:lvl w:ilvl="3" w:tplc="1FFC7042">
      <w:start w:val="1"/>
      <w:numFmt w:val="decimal"/>
      <w:lvlText w:val="%4."/>
      <w:lvlJc w:val="left"/>
      <w:pPr>
        <w:ind w:left="2880" w:hanging="360"/>
      </w:pPr>
    </w:lvl>
    <w:lvl w:ilvl="4" w:tplc="2F9855AE">
      <w:start w:val="1"/>
      <w:numFmt w:val="lowerLetter"/>
      <w:lvlText w:val="%5."/>
      <w:lvlJc w:val="left"/>
      <w:pPr>
        <w:ind w:left="3600" w:hanging="360"/>
      </w:pPr>
    </w:lvl>
    <w:lvl w:ilvl="5" w:tplc="57EA04AE">
      <w:start w:val="1"/>
      <w:numFmt w:val="lowerRoman"/>
      <w:lvlText w:val="%6."/>
      <w:lvlJc w:val="right"/>
      <w:pPr>
        <w:ind w:left="4320" w:hanging="180"/>
      </w:pPr>
    </w:lvl>
    <w:lvl w:ilvl="6" w:tplc="C31A3BAE">
      <w:start w:val="1"/>
      <w:numFmt w:val="decimal"/>
      <w:lvlText w:val="%7."/>
      <w:lvlJc w:val="left"/>
      <w:pPr>
        <w:ind w:left="5040" w:hanging="360"/>
      </w:pPr>
    </w:lvl>
    <w:lvl w:ilvl="7" w:tplc="E8A6C3E8">
      <w:start w:val="1"/>
      <w:numFmt w:val="lowerLetter"/>
      <w:lvlText w:val="%8."/>
      <w:lvlJc w:val="left"/>
      <w:pPr>
        <w:ind w:left="5760" w:hanging="360"/>
      </w:pPr>
    </w:lvl>
    <w:lvl w:ilvl="8" w:tplc="4BDC8808">
      <w:start w:val="1"/>
      <w:numFmt w:val="lowerRoman"/>
      <w:lvlText w:val="%9."/>
      <w:lvlJc w:val="right"/>
      <w:pPr>
        <w:ind w:left="6480" w:hanging="180"/>
      </w:pPr>
    </w:lvl>
  </w:abstractNum>
  <w:abstractNum w:abstractNumId="9" w15:restartNumberingAfterBreak="0">
    <w:nsid w:val="2D6C43C7"/>
    <w:multiLevelType w:val="hybridMultilevel"/>
    <w:tmpl w:val="BD4C9EDE"/>
    <w:lvl w:ilvl="0" w:tplc="D6D2E646">
      <w:numFmt w:val="bullet"/>
      <w:lvlText w:val="•"/>
      <w:lvlJc w:val="left"/>
      <w:pPr>
        <w:ind w:left="1069" w:hanging="360"/>
      </w:pPr>
      <w:rPr>
        <w:rFonts w:ascii="Arial" w:eastAsia="Times New Roman" w:hAnsi="Aria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0" w15:restartNumberingAfterBreak="0">
    <w:nsid w:val="2FED421E"/>
    <w:multiLevelType w:val="hybridMultilevel"/>
    <w:tmpl w:val="57D892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302256AA"/>
    <w:multiLevelType w:val="hybridMultilevel"/>
    <w:tmpl w:val="E0223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7D36925"/>
    <w:multiLevelType w:val="hybridMultilevel"/>
    <w:tmpl w:val="EFB4592C"/>
    <w:lvl w:ilvl="0" w:tplc="66FC4E0C">
      <w:start w:val="1"/>
      <w:numFmt w:val="decimal"/>
      <w:lvlText w:val="%1."/>
      <w:lvlJc w:val="left"/>
      <w:pPr>
        <w:ind w:left="720" w:hanging="360"/>
      </w:pPr>
    </w:lvl>
    <w:lvl w:ilvl="1" w:tplc="8A9E721A">
      <w:start w:val="1"/>
      <w:numFmt w:val="lowerLetter"/>
      <w:lvlText w:val="%2."/>
      <w:lvlJc w:val="left"/>
      <w:pPr>
        <w:ind w:left="1440" w:hanging="360"/>
      </w:pPr>
    </w:lvl>
    <w:lvl w:ilvl="2" w:tplc="E7BA4AF4">
      <w:start w:val="1"/>
      <w:numFmt w:val="lowerRoman"/>
      <w:lvlText w:val="%3."/>
      <w:lvlJc w:val="right"/>
      <w:pPr>
        <w:ind w:left="2160" w:hanging="180"/>
      </w:pPr>
    </w:lvl>
    <w:lvl w:ilvl="3" w:tplc="FDCAC910">
      <w:start w:val="1"/>
      <w:numFmt w:val="decimal"/>
      <w:lvlText w:val="%4."/>
      <w:lvlJc w:val="left"/>
      <w:pPr>
        <w:ind w:left="2880" w:hanging="360"/>
      </w:pPr>
    </w:lvl>
    <w:lvl w:ilvl="4" w:tplc="20AA6E9E">
      <w:start w:val="1"/>
      <w:numFmt w:val="lowerLetter"/>
      <w:lvlText w:val="%5."/>
      <w:lvlJc w:val="left"/>
      <w:pPr>
        <w:ind w:left="3600" w:hanging="360"/>
      </w:pPr>
    </w:lvl>
    <w:lvl w:ilvl="5" w:tplc="FBAC899A">
      <w:start w:val="1"/>
      <w:numFmt w:val="lowerRoman"/>
      <w:lvlText w:val="%6."/>
      <w:lvlJc w:val="right"/>
      <w:pPr>
        <w:ind w:left="4320" w:hanging="180"/>
      </w:pPr>
    </w:lvl>
    <w:lvl w:ilvl="6" w:tplc="4826626C">
      <w:start w:val="1"/>
      <w:numFmt w:val="decimal"/>
      <w:lvlText w:val="%7."/>
      <w:lvlJc w:val="left"/>
      <w:pPr>
        <w:ind w:left="5040" w:hanging="360"/>
      </w:pPr>
    </w:lvl>
    <w:lvl w:ilvl="7" w:tplc="48BCE0A2">
      <w:start w:val="1"/>
      <w:numFmt w:val="lowerLetter"/>
      <w:lvlText w:val="%8."/>
      <w:lvlJc w:val="left"/>
      <w:pPr>
        <w:ind w:left="5760" w:hanging="360"/>
      </w:pPr>
    </w:lvl>
    <w:lvl w:ilvl="8" w:tplc="38C67DFE">
      <w:start w:val="1"/>
      <w:numFmt w:val="lowerRoman"/>
      <w:lvlText w:val="%9."/>
      <w:lvlJc w:val="right"/>
      <w:pPr>
        <w:ind w:left="6480" w:hanging="180"/>
      </w:pPr>
    </w:lvl>
  </w:abstractNum>
  <w:abstractNum w:abstractNumId="13" w15:restartNumberingAfterBreak="0">
    <w:nsid w:val="41C90BD7"/>
    <w:multiLevelType w:val="multilevel"/>
    <w:tmpl w:val="A524D768"/>
    <w:lvl w:ilvl="0">
      <w:start w:val="1"/>
      <w:numFmt w:val="decimal"/>
      <w:lvlText w:val="%1."/>
      <w:lvlJc w:val="left"/>
      <w:pPr>
        <w:ind w:left="360" w:hanging="360"/>
      </w:pPr>
      <w:rPr>
        <w:color w:val="44546A" w:themeColor="text2"/>
      </w:rPr>
    </w:lvl>
    <w:lvl w:ilvl="1">
      <w:start w:val="1"/>
      <w:numFmt w:val="decimal"/>
      <w:lvlText w:val="%1.%2."/>
      <w:lvlJc w:val="left"/>
      <w:pPr>
        <w:ind w:left="46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24D93"/>
    <w:multiLevelType w:val="hybridMultilevel"/>
    <w:tmpl w:val="AB2659E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4EA97254"/>
    <w:multiLevelType w:val="hybridMultilevel"/>
    <w:tmpl w:val="877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D248E"/>
    <w:multiLevelType w:val="multilevel"/>
    <w:tmpl w:val="D1B4608E"/>
    <w:lvl w:ilvl="0">
      <w:start w:val="1"/>
      <w:numFmt w:val="decimal"/>
      <w:lvlText w:val="%1."/>
      <w:lvlJc w:val="left"/>
      <w:pPr>
        <w:ind w:left="360" w:hanging="360"/>
      </w:pPr>
    </w:lvl>
    <w:lvl w:ilvl="1">
      <w:start w:val="1"/>
      <w:numFmt w:val="decimal"/>
      <w:lvlText w:val="%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7983361"/>
    <w:multiLevelType w:val="hybridMultilevel"/>
    <w:tmpl w:val="9ED4B772"/>
    <w:lvl w:ilvl="0" w:tplc="0416000F">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59670A87"/>
    <w:multiLevelType w:val="hybridMultilevel"/>
    <w:tmpl w:val="F9746DC0"/>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E8F27A6"/>
    <w:multiLevelType w:val="hybridMultilevel"/>
    <w:tmpl w:val="7432099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302C7E"/>
    <w:multiLevelType w:val="hybridMultilevel"/>
    <w:tmpl w:val="18D6429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5"/>
  </w:num>
  <w:num w:numId="4">
    <w:abstractNumId w:val="3"/>
  </w:num>
  <w:num w:numId="5">
    <w:abstractNumId w:val="2"/>
  </w:num>
  <w:num w:numId="6">
    <w:abstractNumId w:val="12"/>
  </w:num>
  <w:num w:numId="7">
    <w:abstractNumId w:val="4"/>
  </w:num>
  <w:num w:numId="8">
    <w:abstractNumId w:val="1"/>
  </w:num>
  <w:num w:numId="9">
    <w:abstractNumId w:val="16"/>
  </w:num>
  <w:num w:numId="10">
    <w:abstractNumId w:val="19"/>
  </w:num>
  <w:num w:numId="11">
    <w:abstractNumId w:val="15"/>
  </w:num>
  <w:num w:numId="12">
    <w:abstractNumId w:val="6"/>
  </w:num>
  <w:num w:numId="13">
    <w:abstractNumId w:val="0"/>
  </w:num>
  <w:num w:numId="14">
    <w:abstractNumId w:val="17"/>
  </w:num>
  <w:num w:numId="15">
    <w:abstractNumId w:val="18"/>
  </w:num>
  <w:num w:numId="16">
    <w:abstractNumId w:val="9"/>
  </w:num>
  <w:num w:numId="17">
    <w:abstractNumId w:val="11"/>
  </w:num>
  <w:num w:numId="18">
    <w:abstractNumId w:val="10"/>
  </w:num>
  <w:num w:numId="19">
    <w:abstractNumId w:val="20"/>
  </w:num>
  <w:num w:numId="20">
    <w:abstractNumId w:val="14"/>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s>
  <w:rsids>
    <w:rsidRoot w:val="00400450"/>
    <w:rsid w:val="000016F2"/>
    <w:rsid w:val="000019E6"/>
    <w:rsid w:val="00003FE7"/>
    <w:rsid w:val="00004AE2"/>
    <w:rsid w:val="000073CA"/>
    <w:rsid w:val="000076E6"/>
    <w:rsid w:val="0001095B"/>
    <w:rsid w:val="0001176A"/>
    <w:rsid w:val="00011A55"/>
    <w:rsid w:val="0001219C"/>
    <w:rsid w:val="0001265F"/>
    <w:rsid w:val="00012754"/>
    <w:rsid w:val="00013751"/>
    <w:rsid w:val="0001401F"/>
    <w:rsid w:val="00014DAD"/>
    <w:rsid w:val="00015D08"/>
    <w:rsid w:val="00017FEC"/>
    <w:rsid w:val="0002180E"/>
    <w:rsid w:val="0002189E"/>
    <w:rsid w:val="00022394"/>
    <w:rsid w:val="000224AF"/>
    <w:rsid w:val="00023BFA"/>
    <w:rsid w:val="00025D40"/>
    <w:rsid w:val="000263D0"/>
    <w:rsid w:val="00026E1D"/>
    <w:rsid w:val="00027510"/>
    <w:rsid w:val="000301B8"/>
    <w:rsid w:val="00030350"/>
    <w:rsid w:val="0003040C"/>
    <w:rsid w:val="00030412"/>
    <w:rsid w:val="000304C9"/>
    <w:rsid w:val="0003086D"/>
    <w:rsid w:val="00030D2E"/>
    <w:rsid w:val="00031A43"/>
    <w:rsid w:val="00033322"/>
    <w:rsid w:val="00034702"/>
    <w:rsid w:val="0003561E"/>
    <w:rsid w:val="00035E33"/>
    <w:rsid w:val="000378AC"/>
    <w:rsid w:val="00040EBD"/>
    <w:rsid w:val="00041A06"/>
    <w:rsid w:val="00042AB4"/>
    <w:rsid w:val="000438B9"/>
    <w:rsid w:val="00043B4A"/>
    <w:rsid w:val="00044B38"/>
    <w:rsid w:val="00044D71"/>
    <w:rsid w:val="000461AB"/>
    <w:rsid w:val="00046673"/>
    <w:rsid w:val="00046A71"/>
    <w:rsid w:val="00047C20"/>
    <w:rsid w:val="000506A9"/>
    <w:rsid w:val="000516FD"/>
    <w:rsid w:val="0005178A"/>
    <w:rsid w:val="00055169"/>
    <w:rsid w:val="0006065B"/>
    <w:rsid w:val="00062F0A"/>
    <w:rsid w:val="00062FA9"/>
    <w:rsid w:val="000641F0"/>
    <w:rsid w:val="00065199"/>
    <w:rsid w:val="00065EB8"/>
    <w:rsid w:val="00065F22"/>
    <w:rsid w:val="000664EB"/>
    <w:rsid w:val="00066906"/>
    <w:rsid w:val="0006765D"/>
    <w:rsid w:val="00067875"/>
    <w:rsid w:val="00067FC0"/>
    <w:rsid w:val="00070BC0"/>
    <w:rsid w:val="00071D5D"/>
    <w:rsid w:val="00072BB6"/>
    <w:rsid w:val="00072E11"/>
    <w:rsid w:val="00073298"/>
    <w:rsid w:val="000736AD"/>
    <w:rsid w:val="0007526F"/>
    <w:rsid w:val="00075330"/>
    <w:rsid w:val="000753ED"/>
    <w:rsid w:val="000759DF"/>
    <w:rsid w:val="00075A0D"/>
    <w:rsid w:val="00076ACF"/>
    <w:rsid w:val="00076D00"/>
    <w:rsid w:val="0008036A"/>
    <w:rsid w:val="000814A3"/>
    <w:rsid w:val="000816BB"/>
    <w:rsid w:val="000827D6"/>
    <w:rsid w:val="00083385"/>
    <w:rsid w:val="00084045"/>
    <w:rsid w:val="0008495D"/>
    <w:rsid w:val="00084FBA"/>
    <w:rsid w:val="00084FE6"/>
    <w:rsid w:val="000856B8"/>
    <w:rsid w:val="00085F8E"/>
    <w:rsid w:val="00086C62"/>
    <w:rsid w:val="000876D0"/>
    <w:rsid w:val="000878A0"/>
    <w:rsid w:val="00087FC5"/>
    <w:rsid w:val="00090DB8"/>
    <w:rsid w:val="000918C1"/>
    <w:rsid w:val="00091E57"/>
    <w:rsid w:val="00091E77"/>
    <w:rsid w:val="00093030"/>
    <w:rsid w:val="000939E2"/>
    <w:rsid w:val="00094F1C"/>
    <w:rsid w:val="000950C0"/>
    <w:rsid w:val="000961B6"/>
    <w:rsid w:val="00096402"/>
    <w:rsid w:val="00097181"/>
    <w:rsid w:val="000A0ABF"/>
    <w:rsid w:val="000A18DD"/>
    <w:rsid w:val="000A1BAA"/>
    <w:rsid w:val="000A3530"/>
    <w:rsid w:val="000A3763"/>
    <w:rsid w:val="000A3771"/>
    <w:rsid w:val="000A3AE7"/>
    <w:rsid w:val="000A4315"/>
    <w:rsid w:val="000A5D2B"/>
    <w:rsid w:val="000A69E6"/>
    <w:rsid w:val="000B19D8"/>
    <w:rsid w:val="000B3328"/>
    <w:rsid w:val="000B4055"/>
    <w:rsid w:val="000B4D83"/>
    <w:rsid w:val="000B5280"/>
    <w:rsid w:val="000B6BEE"/>
    <w:rsid w:val="000B7240"/>
    <w:rsid w:val="000B7B21"/>
    <w:rsid w:val="000B7F56"/>
    <w:rsid w:val="000C1655"/>
    <w:rsid w:val="000C1F3B"/>
    <w:rsid w:val="000C294A"/>
    <w:rsid w:val="000C39B7"/>
    <w:rsid w:val="000C40BD"/>
    <w:rsid w:val="000C4161"/>
    <w:rsid w:val="000C45AD"/>
    <w:rsid w:val="000C5ABC"/>
    <w:rsid w:val="000C76ED"/>
    <w:rsid w:val="000C7813"/>
    <w:rsid w:val="000C7B32"/>
    <w:rsid w:val="000D0568"/>
    <w:rsid w:val="000D2284"/>
    <w:rsid w:val="000D32DD"/>
    <w:rsid w:val="000D38DE"/>
    <w:rsid w:val="000D3C2E"/>
    <w:rsid w:val="000D431F"/>
    <w:rsid w:val="000D6097"/>
    <w:rsid w:val="000D652D"/>
    <w:rsid w:val="000D6FCF"/>
    <w:rsid w:val="000D7DE3"/>
    <w:rsid w:val="000E0852"/>
    <w:rsid w:val="000E099D"/>
    <w:rsid w:val="000E12E0"/>
    <w:rsid w:val="000E3996"/>
    <w:rsid w:val="000E46FF"/>
    <w:rsid w:val="000E4D58"/>
    <w:rsid w:val="000E5580"/>
    <w:rsid w:val="000E6B77"/>
    <w:rsid w:val="000F0CCA"/>
    <w:rsid w:val="000F0FBB"/>
    <w:rsid w:val="000F41B7"/>
    <w:rsid w:val="000F597C"/>
    <w:rsid w:val="000F5E62"/>
    <w:rsid w:val="000F5E99"/>
    <w:rsid w:val="000F6484"/>
    <w:rsid w:val="000F64FC"/>
    <w:rsid w:val="00100294"/>
    <w:rsid w:val="001006CA"/>
    <w:rsid w:val="00101150"/>
    <w:rsid w:val="00101E1C"/>
    <w:rsid w:val="00101E57"/>
    <w:rsid w:val="00102BA4"/>
    <w:rsid w:val="0010343B"/>
    <w:rsid w:val="001045B2"/>
    <w:rsid w:val="00104E62"/>
    <w:rsid w:val="00107381"/>
    <w:rsid w:val="001108A3"/>
    <w:rsid w:val="00110AD6"/>
    <w:rsid w:val="00110CCC"/>
    <w:rsid w:val="001114A3"/>
    <w:rsid w:val="001118CB"/>
    <w:rsid w:val="00111FF1"/>
    <w:rsid w:val="001124C2"/>
    <w:rsid w:val="00115B64"/>
    <w:rsid w:val="00117982"/>
    <w:rsid w:val="00117995"/>
    <w:rsid w:val="00117F49"/>
    <w:rsid w:val="00121B78"/>
    <w:rsid w:val="00121DE4"/>
    <w:rsid w:val="00122EB9"/>
    <w:rsid w:val="00122F77"/>
    <w:rsid w:val="00122FD0"/>
    <w:rsid w:val="00123692"/>
    <w:rsid w:val="00123F27"/>
    <w:rsid w:val="00124677"/>
    <w:rsid w:val="00124A8C"/>
    <w:rsid w:val="00125A3B"/>
    <w:rsid w:val="00125BF7"/>
    <w:rsid w:val="00125D94"/>
    <w:rsid w:val="00126B3C"/>
    <w:rsid w:val="001278D2"/>
    <w:rsid w:val="00130587"/>
    <w:rsid w:val="00131936"/>
    <w:rsid w:val="00132545"/>
    <w:rsid w:val="00133335"/>
    <w:rsid w:val="0013397B"/>
    <w:rsid w:val="00136D4B"/>
    <w:rsid w:val="00140EE6"/>
    <w:rsid w:val="0014225B"/>
    <w:rsid w:val="00143B01"/>
    <w:rsid w:val="00144165"/>
    <w:rsid w:val="001445AF"/>
    <w:rsid w:val="00144812"/>
    <w:rsid w:val="00146E3E"/>
    <w:rsid w:val="0015188A"/>
    <w:rsid w:val="001521C1"/>
    <w:rsid w:val="001530F3"/>
    <w:rsid w:val="00153901"/>
    <w:rsid w:val="00154261"/>
    <w:rsid w:val="00156E5B"/>
    <w:rsid w:val="001571B3"/>
    <w:rsid w:val="00157C22"/>
    <w:rsid w:val="00160728"/>
    <w:rsid w:val="001607B8"/>
    <w:rsid w:val="00160A5C"/>
    <w:rsid w:val="00162CAD"/>
    <w:rsid w:val="0016368A"/>
    <w:rsid w:val="00163B71"/>
    <w:rsid w:val="00164018"/>
    <w:rsid w:val="0016421D"/>
    <w:rsid w:val="001646B5"/>
    <w:rsid w:val="001660A5"/>
    <w:rsid w:val="0016695A"/>
    <w:rsid w:val="00166B7C"/>
    <w:rsid w:val="001671C2"/>
    <w:rsid w:val="00172BC0"/>
    <w:rsid w:val="001736B3"/>
    <w:rsid w:val="00173FEE"/>
    <w:rsid w:val="00174074"/>
    <w:rsid w:val="00174362"/>
    <w:rsid w:val="001745BB"/>
    <w:rsid w:val="00175463"/>
    <w:rsid w:val="001777F1"/>
    <w:rsid w:val="00177832"/>
    <w:rsid w:val="00181DF3"/>
    <w:rsid w:val="001822E3"/>
    <w:rsid w:val="00182AC5"/>
    <w:rsid w:val="00182C47"/>
    <w:rsid w:val="00182D20"/>
    <w:rsid w:val="00183385"/>
    <w:rsid w:val="001841FB"/>
    <w:rsid w:val="00185C5C"/>
    <w:rsid w:val="00186351"/>
    <w:rsid w:val="0018665B"/>
    <w:rsid w:val="001875D5"/>
    <w:rsid w:val="001908A4"/>
    <w:rsid w:val="001920BE"/>
    <w:rsid w:val="0019473B"/>
    <w:rsid w:val="00196CB2"/>
    <w:rsid w:val="001A12FC"/>
    <w:rsid w:val="001A2B30"/>
    <w:rsid w:val="001A3809"/>
    <w:rsid w:val="001A3FB6"/>
    <w:rsid w:val="001A45AC"/>
    <w:rsid w:val="001A4BA6"/>
    <w:rsid w:val="001A4C8D"/>
    <w:rsid w:val="001A526E"/>
    <w:rsid w:val="001B078F"/>
    <w:rsid w:val="001B2F13"/>
    <w:rsid w:val="001B4074"/>
    <w:rsid w:val="001B4AB5"/>
    <w:rsid w:val="001B4ACD"/>
    <w:rsid w:val="001B5827"/>
    <w:rsid w:val="001B6738"/>
    <w:rsid w:val="001B79E6"/>
    <w:rsid w:val="001B7DFC"/>
    <w:rsid w:val="001C165D"/>
    <w:rsid w:val="001C18DE"/>
    <w:rsid w:val="001C24C9"/>
    <w:rsid w:val="001C2545"/>
    <w:rsid w:val="001C27CA"/>
    <w:rsid w:val="001C28EA"/>
    <w:rsid w:val="001C2ED2"/>
    <w:rsid w:val="001C4BAC"/>
    <w:rsid w:val="001C51E7"/>
    <w:rsid w:val="001C52A6"/>
    <w:rsid w:val="001C580C"/>
    <w:rsid w:val="001C5885"/>
    <w:rsid w:val="001C64D6"/>
    <w:rsid w:val="001C6F7F"/>
    <w:rsid w:val="001C7775"/>
    <w:rsid w:val="001D08FE"/>
    <w:rsid w:val="001D0F9A"/>
    <w:rsid w:val="001D1BA4"/>
    <w:rsid w:val="001D237F"/>
    <w:rsid w:val="001D25AB"/>
    <w:rsid w:val="001D3A35"/>
    <w:rsid w:val="001D4272"/>
    <w:rsid w:val="001D42E9"/>
    <w:rsid w:val="001D463E"/>
    <w:rsid w:val="001D58DA"/>
    <w:rsid w:val="001D650F"/>
    <w:rsid w:val="001D76CB"/>
    <w:rsid w:val="001E0AB3"/>
    <w:rsid w:val="001E0C0B"/>
    <w:rsid w:val="001E1057"/>
    <w:rsid w:val="001E1249"/>
    <w:rsid w:val="001E268A"/>
    <w:rsid w:val="001E2B6C"/>
    <w:rsid w:val="001E2C38"/>
    <w:rsid w:val="001E2FD7"/>
    <w:rsid w:val="001E4238"/>
    <w:rsid w:val="001E4619"/>
    <w:rsid w:val="001E5715"/>
    <w:rsid w:val="001E5E99"/>
    <w:rsid w:val="001E7DA0"/>
    <w:rsid w:val="001F2165"/>
    <w:rsid w:val="001F3DF0"/>
    <w:rsid w:val="001F68F3"/>
    <w:rsid w:val="001F7316"/>
    <w:rsid w:val="001F731C"/>
    <w:rsid w:val="00200054"/>
    <w:rsid w:val="00200D04"/>
    <w:rsid w:val="0020158A"/>
    <w:rsid w:val="00201FC0"/>
    <w:rsid w:val="00203083"/>
    <w:rsid w:val="00203405"/>
    <w:rsid w:val="00205A06"/>
    <w:rsid w:val="00206B9E"/>
    <w:rsid w:val="00207482"/>
    <w:rsid w:val="00210B83"/>
    <w:rsid w:val="00211713"/>
    <w:rsid w:val="00211846"/>
    <w:rsid w:val="00211E6D"/>
    <w:rsid w:val="00212A3D"/>
    <w:rsid w:val="00213BD6"/>
    <w:rsid w:val="00216457"/>
    <w:rsid w:val="00216EB5"/>
    <w:rsid w:val="0021730F"/>
    <w:rsid w:val="00220C8A"/>
    <w:rsid w:val="00221F0E"/>
    <w:rsid w:val="00224485"/>
    <w:rsid w:val="0022507B"/>
    <w:rsid w:val="002262F0"/>
    <w:rsid w:val="00226622"/>
    <w:rsid w:val="00227545"/>
    <w:rsid w:val="002279F2"/>
    <w:rsid w:val="00230C5B"/>
    <w:rsid w:val="00231EC8"/>
    <w:rsid w:val="00232775"/>
    <w:rsid w:val="00233C97"/>
    <w:rsid w:val="00233E16"/>
    <w:rsid w:val="0023570A"/>
    <w:rsid w:val="00236745"/>
    <w:rsid w:val="0023709E"/>
    <w:rsid w:val="002371C9"/>
    <w:rsid w:val="002376AA"/>
    <w:rsid w:val="00237731"/>
    <w:rsid w:val="0024026F"/>
    <w:rsid w:val="0024120A"/>
    <w:rsid w:val="0024139E"/>
    <w:rsid w:val="002417FF"/>
    <w:rsid w:val="00244294"/>
    <w:rsid w:val="00245E9E"/>
    <w:rsid w:val="002464FA"/>
    <w:rsid w:val="00251EEE"/>
    <w:rsid w:val="00252AB5"/>
    <w:rsid w:val="00253420"/>
    <w:rsid w:val="00254BF3"/>
    <w:rsid w:val="00254D62"/>
    <w:rsid w:val="00255650"/>
    <w:rsid w:val="00255BDA"/>
    <w:rsid w:val="002565D8"/>
    <w:rsid w:val="00257539"/>
    <w:rsid w:val="0025782D"/>
    <w:rsid w:val="00257897"/>
    <w:rsid w:val="00260223"/>
    <w:rsid w:val="00260A85"/>
    <w:rsid w:val="0026267F"/>
    <w:rsid w:val="002649D6"/>
    <w:rsid w:val="00265B3D"/>
    <w:rsid w:val="00266C06"/>
    <w:rsid w:val="00266E17"/>
    <w:rsid w:val="002672F6"/>
    <w:rsid w:val="0027022E"/>
    <w:rsid w:val="00270E86"/>
    <w:rsid w:val="00272A4D"/>
    <w:rsid w:val="00273190"/>
    <w:rsid w:val="002731A2"/>
    <w:rsid w:val="0027378A"/>
    <w:rsid w:val="002742E3"/>
    <w:rsid w:val="00276A80"/>
    <w:rsid w:val="00276B70"/>
    <w:rsid w:val="00280994"/>
    <w:rsid w:val="00280DC3"/>
    <w:rsid w:val="00280F10"/>
    <w:rsid w:val="00281080"/>
    <w:rsid w:val="00281F8D"/>
    <w:rsid w:val="00281FE3"/>
    <w:rsid w:val="0028275F"/>
    <w:rsid w:val="00283FA7"/>
    <w:rsid w:val="0028480E"/>
    <w:rsid w:val="00284A92"/>
    <w:rsid w:val="002864B1"/>
    <w:rsid w:val="00286A1F"/>
    <w:rsid w:val="0028719E"/>
    <w:rsid w:val="002873A9"/>
    <w:rsid w:val="002909EE"/>
    <w:rsid w:val="0029236F"/>
    <w:rsid w:val="00292418"/>
    <w:rsid w:val="0029245B"/>
    <w:rsid w:val="00292A6F"/>
    <w:rsid w:val="00295576"/>
    <w:rsid w:val="002A0CDD"/>
    <w:rsid w:val="002A0DD3"/>
    <w:rsid w:val="002A15E6"/>
    <w:rsid w:val="002A1BD7"/>
    <w:rsid w:val="002A2471"/>
    <w:rsid w:val="002A2781"/>
    <w:rsid w:val="002A3A43"/>
    <w:rsid w:val="002A3AEA"/>
    <w:rsid w:val="002A56B6"/>
    <w:rsid w:val="002A6422"/>
    <w:rsid w:val="002A7F6F"/>
    <w:rsid w:val="002B2908"/>
    <w:rsid w:val="002B3799"/>
    <w:rsid w:val="002B4665"/>
    <w:rsid w:val="002B46BA"/>
    <w:rsid w:val="002B5D4A"/>
    <w:rsid w:val="002B6B67"/>
    <w:rsid w:val="002B7CF3"/>
    <w:rsid w:val="002C141B"/>
    <w:rsid w:val="002C1800"/>
    <w:rsid w:val="002C2DCA"/>
    <w:rsid w:val="002C447E"/>
    <w:rsid w:val="002C4C03"/>
    <w:rsid w:val="002C5388"/>
    <w:rsid w:val="002C5FF8"/>
    <w:rsid w:val="002C6EC4"/>
    <w:rsid w:val="002C71B6"/>
    <w:rsid w:val="002C739A"/>
    <w:rsid w:val="002C78F6"/>
    <w:rsid w:val="002D20F3"/>
    <w:rsid w:val="002D3EB0"/>
    <w:rsid w:val="002D6585"/>
    <w:rsid w:val="002D726E"/>
    <w:rsid w:val="002E0408"/>
    <w:rsid w:val="002E3A6F"/>
    <w:rsid w:val="002E4CD4"/>
    <w:rsid w:val="002E4E80"/>
    <w:rsid w:val="002E5B5C"/>
    <w:rsid w:val="002E65D5"/>
    <w:rsid w:val="002E6D77"/>
    <w:rsid w:val="002E7D13"/>
    <w:rsid w:val="002F031F"/>
    <w:rsid w:val="002F1A11"/>
    <w:rsid w:val="002F1B87"/>
    <w:rsid w:val="002F1BCD"/>
    <w:rsid w:val="002F52D8"/>
    <w:rsid w:val="002F6C88"/>
    <w:rsid w:val="002F7D95"/>
    <w:rsid w:val="003001E5"/>
    <w:rsid w:val="003007E6"/>
    <w:rsid w:val="003026E4"/>
    <w:rsid w:val="0030287C"/>
    <w:rsid w:val="00302B9B"/>
    <w:rsid w:val="00302F6D"/>
    <w:rsid w:val="0030453C"/>
    <w:rsid w:val="003045A7"/>
    <w:rsid w:val="0030505A"/>
    <w:rsid w:val="00305106"/>
    <w:rsid w:val="00305419"/>
    <w:rsid w:val="00305D7F"/>
    <w:rsid w:val="003064C4"/>
    <w:rsid w:val="00306AC6"/>
    <w:rsid w:val="0030755E"/>
    <w:rsid w:val="00307B2B"/>
    <w:rsid w:val="00310D7F"/>
    <w:rsid w:val="0031169A"/>
    <w:rsid w:val="00311A9D"/>
    <w:rsid w:val="00312069"/>
    <w:rsid w:val="00312547"/>
    <w:rsid w:val="00313E1B"/>
    <w:rsid w:val="003171EB"/>
    <w:rsid w:val="003233A1"/>
    <w:rsid w:val="00323817"/>
    <w:rsid w:val="00323ABB"/>
    <w:rsid w:val="00323BA3"/>
    <w:rsid w:val="00323FB8"/>
    <w:rsid w:val="00324DFE"/>
    <w:rsid w:val="00326800"/>
    <w:rsid w:val="00326860"/>
    <w:rsid w:val="003309AF"/>
    <w:rsid w:val="00331277"/>
    <w:rsid w:val="00331E57"/>
    <w:rsid w:val="00332DB5"/>
    <w:rsid w:val="00333C8C"/>
    <w:rsid w:val="00334E40"/>
    <w:rsid w:val="003362CF"/>
    <w:rsid w:val="00336470"/>
    <w:rsid w:val="0033733A"/>
    <w:rsid w:val="00337598"/>
    <w:rsid w:val="00337D90"/>
    <w:rsid w:val="003404CC"/>
    <w:rsid w:val="00341252"/>
    <w:rsid w:val="0034131B"/>
    <w:rsid w:val="00341372"/>
    <w:rsid w:val="003413D1"/>
    <w:rsid w:val="003416EB"/>
    <w:rsid w:val="00341FC0"/>
    <w:rsid w:val="00350878"/>
    <w:rsid w:val="00350AB1"/>
    <w:rsid w:val="003525CD"/>
    <w:rsid w:val="00352EA9"/>
    <w:rsid w:val="00353AE8"/>
    <w:rsid w:val="003556D9"/>
    <w:rsid w:val="00356CC4"/>
    <w:rsid w:val="003620BB"/>
    <w:rsid w:val="003622C9"/>
    <w:rsid w:val="003622E0"/>
    <w:rsid w:val="00362786"/>
    <w:rsid w:val="00362E3D"/>
    <w:rsid w:val="00362E90"/>
    <w:rsid w:val="003650C5"/>
    <w:rsid w:val="00365111"/>
    <w:rsid w:val="00365430"/>
    <w:rsid w:val="00365CC2"/>
    <w:rsid w:val="00366DF2"/>
    <w:rsid w:val="00370B59"/>
    <w:rsid w:val="00370ECB"/>
    <w:rsid w:val="003713E5"/>
    <w:rsid w:val="00371477"/>
    <w:rsid w:val="003717F7"/>
    <w:rsid w:val="00371B13"/>
    <w:rsid w:val="00371E59"/>
    <w:rsid w:val="00371FBA"/>
    <w:rsid w:val="0037308C"/>
    <w:rsid w:val="0037330E"/>
    <w:rsid w:val="003737BB"/>
    <w:rsid w:val="003743BC"/>
    <w:rsid w:val="00374722"/>
    <w:rsid w:val="00375026"/>
    <w:rsid w:val="003802D8"/>
    <w:rsid w:val="003806FD"/>
    <w:rsid w:val="00381E05"/>
    <w:rsid w:val="00382C7C"/>
    <w:rsid w:val="00383207"/>
    <w:rsid w:val="003839DC"/>
    <w:rsid w:val="00384DC6"/>
    <w:rsid w:val="00385669"/>
    <w:rsid w:val="00385C91"/>
    <w:rsid w:val="00386F9B"/>
    <w:rsid w:val="003873E8"/>
    <w:rsid w:val="003924C6"/>
    <w:rsid w:val="0039469C"/>
    <w:rsid w:val="00394B07"/>
    <w:rsid w:val="00395FCD"/>
    <w:rsid w:val="00396110"/>
    <w:rsid w:val="003A072A"/>
    <w:rsid w:val="003A1717"/>
    <w:rsid w:val="003A205A"/>
    <w:rsid w:val="003A3AE2"/>
    <w:rsid w:val="003A3D8F"/>
    <w:rsid w:val="003A5EC0"/>
    <w:rsid w:val="003A6804"/>
    <w:rsid w:val="003A6880"/>
    <w:rsid w:val="003A6E31"/>
    <w:rsid w:val="003A7B15"/>
    <w:rsid w:val="003A7E66"/>
    <w:rsid w:val="003A7F49"/>
    <w:rsid w:val="003B3D79"/>
    <w:rsid w:val="003B4ED4"/>
    <w:rsid w:val="003B596C"/>
    <w:rsid w:val="003B5E40"/>
    <w:rsid w:val="003B7075"/>
    <w:rsid w:val="003C056F"/>
    <w:rsid w:val="003C226B"/>
    <w:rsid w:val="003C61B2"/>
    <w:rsid w:val="003C7130"/>
    <w:rsid w:val="003D2C2A"/>
    <w:rsid w:val="003D3FC2"/>
    <w:rsid w:val="003D4BA3"/>
    <w:rsid w:val="003D4F46"/>
    <w:rsid w:val="003D52D4"/>
    <w:rsid w:val="003D52D6"/>
    <w:rsid w:val="003D7E2A"/>
    <w:rsid w:val="003E07A2"/>
    <w:rsid w:val="003E12AF"/>
    <w:rsid w:val="003E2D1C"/>
    <w:rsid w:val="003E2F03"/>
    <w:rsid w:val="003E37AB"/>
    <w:rsid w:val="003F1B57"/>
    <w:rsid w:val="003F2396"/>
    <w:rsid w:val="003F2BAB"/>
    <w:rsid w:val="003F3BD3"/>
    <w:rsid w:val="003F4430"/>
    <w:rsid w:val="003F4478"/>
    <w:rsid w:val="003F4A87"/>
    <w:rsid w:val="003F53C4"/>
    <w:rsid w:val="003F5816"/>
    <w:rsid w:val="003F678F"/>
    <w:rsid w:val="003F79F9"/>
    <w:rsid w:val="003F7BE4"/>
    <w:rsid w:val="003F7E93"/>
    <w:rsid w:val="00400450"/>
    <w:rsid w:val="0040188D"/>
    <w:rsid w:val="00401DBB"/>
    <w:rsid w:val="004025B3"/>
    <w:rsid w:val="00403003"/>
    <w:rsid w:val="00404D71"/>
    <w:rsid w:val="00406C0B"/>
    <w:rsid w:val="00407562"/>
    <w:rsid w:val="0040799D"/>
    <w:rsid w:val="0041197A"/>
    <w:rsid w:val="004129E4"/>
    <w:rsid w:val="00412DB2"/>
    <w:rsid w:val="004147A4"/>
    <w:rsid w:val="00414BF6"/>
    <w:rsid w:val="004152B4"/>
    <w:rsid w:val="00416F55"/>
    <w:rsid w:val="00420025"/>
    <w:rsid w:val="004210C0"/>
    <w:rsid w:val="0042197E"/>
    <w:rsid w:val="00423384"/>
    <w:rsid w:val="004246D4"/>
    <w:rsid w:val="004247D4"/>
    <w:rsid w:val="00424E85"/>
    <w:rsid w:val="00424ED9"/>
    <w:rsid w:val="00427B2E"/>
    <w:rsid w:val="0043213C"/>
    <w:rsid w:val="00434194"/>
    <w:rsid w:val="004343CB"/>
    <w:rsid w:val="00434A64"/>
    <w:rsid w:val="00434EF3"/>
    <w:rsid w:val="00437793"/>
    <w:rsid w:val="0044067B"/>
    <w:rsid w:val="004419D3"/>
    <w:rsid w:val="00441D38"/>
    <w:rsid w:val="0044351B"/>
    <w:rsid w:val="00443536"/>
    <w:rsid w:val="004438B1"/>
    <w:rsid w:val="00443A32"/>
    <w:rsid w:val="00443E29"/>
    <w:rsid w:val="00444326"/>
    <w:rsid w:val="00446AE9"/>
    <w:rsid w:val="004500FD"/>
    <w:rsid w:val="00450AAB"/>
    <w:rsid w:val="00450CF3"/>
    <w:rsid w:val="00450EAA"/>
    <w:rsid w:val="00451322"/>
    <w:rsid w:val="004514C0"/>
    <w:rsid w:val="00452521"/>
    <w:rsid w:val="00452D2C"/>
    <w:rsid w:val="00452E1C"/>
    <w:rsid w:val="004538CF"/>
    <w:rsid w:val="00455FFD"/>
    <w:rsid w:val="00456379"/>
    <w:rsid w:val="00457B5B"/>
    <w:rsid w:val="004600AA"/>
    <w:rsid w:val="00461377"/>
    <w:rsid w:val="004618E7"/>
    <w:rsid w:val="00461E17"/>
    <w:rsid w:val="00462AFB"/>
    <w:rsid w:val="00462DDD"/>
    <w:rsid w:val="00463005"/>
    <w:rsid w:val="00465BD7"/>
    <w:rsid w:val="00466482"/>
    <w:rsid w:val="0046685D"/>
    <w:rsid w:val="00466A4A"/>
    <w:rsid w:val="00466AD4"/>
    <w:rsid w:val="00467D82"/>
    <w:rsid w:val="00470CC0"/>
    <w:rsid w:val="00471708"/>
    <w:rsid w:val="004717A7"/>
    <w:rsid w:val="00471E1A"/>
    <w:rsid w:val="00471F54"/>
    <w:rsid w:val="0047332D"/>
    <w:rsid w:val="00474011"/>
    <w:rsid w:val="004753ED"/>
    <w:rsid w:val="0047600C"/>
    <w:rsid w:val="00476078"/>
    <w:rsid w:val="0047787F"/>
    <w:rsid w:val="00481538"/>
    <w:rsid w:val="00482B6C"/>
    <w:rsid w:val="00482D09"/>
    <w:rsid w:val="00483F40"/>
    <w:rsid w:val="00484A6E"/>
    <w:rsid w:val="00484E38"/>
    <w:rsid w:val="004855C3"/>
    <w:rsid w:val="00485705"/>
    <w:rsid w:val="00486F13"/>
    <w:rsid w:val="00487BB3"/>
    <w:rsid w:val="0049004C"/>
    <w:rsid w:val="004915ED"/>
    <w:rsid w:val="0049358A"/>
    <w:rsid w:val="00494443"/>
    <w:rsid w:val="00496EB7"/>
    <w:rsid w:val="00497BF5"/>
    <w:rsid w:val="00497E9B"/>
    <w:rsid w:val="004A08F5"/>
    <w:rsid w:val="004A09D0"/>
    <w:rsid w:val="004A1308"/>
    <w:rsid w:val="004A20FE"/>
    <w:rsid w:val="004A2CE4"/>
    <w:rsid w:val="004A3A91"/>
    <w:rsid w:val="004A3AB9"/>
    <w:rsid w:val="004A3BAB"/>
    <w:rsid w:val="004A3E05"/>
    <w:rsid w:val="004A402B"/>
    <w:rsid w:val="004A43C6"/>
    <w:rsid w:val="004A4672"/>
    <w:rsid w:val="004A555D"/>
    <w:rsid w:val="004A6EB7"/>
    <w:rsid w:val="004A707F"/>
    <w:rsid w:val="004A7179"/>
    <w:rsid w:val="004A7CEC"/>
    <w:rsid w:val="004B0568"/>
    <w:rsid w:val="004B151B"/>
    <w:rsid w:val="004B6569"/>
    <w:rsid w:val="004B70FC"/>
    <w:rsid w:val="004B7AF1"/>
    <w:rsid w:val="004C04AC"/>
    <w:rsid w:val="004C0DB1"/>
    <w:rsid w:val="004C0FB8"/>
    <w:rsid w:val="004C16A1"/>
    <w:rsid w:val="004C1717"/>
    <w:rsid w:val="004C1DC7"/>
    <w:rsid w:val="004C4D5D"/>
    <w:rsid w:val="004C5E54"/>
    <w:rsid w:val="004D066D"/>
    <w:rsid w:val="004D11DC"/>
    <w:rsid w:val="004D1216"/>
    <w:rsid w:val="004D207A"/>
    <w:rsid w:val="004D25E7"/>
    <w:rsid w:val="004D361F"/>
    <w:rsid w:val="004D3659"/>
    <w:rsid w:val="004D51EB"/>
    <w:rsid w:val="004D5D1A"/>
    <w:rsid w:val="004D6CAD"/>
    <w:rsid w:val="004D76A1"/>
    <w:rsid w:val="004D7A08"/>
    <w:rsid w:val="004D7BED"/>
    <w:rsid w:val="004D7FCB"/>
    <w:rsid w:val="004E06EB"/>
    <w:rsid w:val="004E235C"/>
    <w:rsid w:val="004E2503"/>
    <w:rsid w:val="004E2CCF"/>
    <w:rsid w:val="004E2D4A"/>
    <w:rsid w:val="004E306B"/>
    <w:rsid w:val="004E3B0D"/>
    <w:rsid w:val="004E4870"/>
    <w:rsid w:val="004E5242"/>
    <w:rsid w:val="004E551F"/>
    <w:rsid w:val="004E5A63"/>
    <w:rsid w:val="004E64C5"/>
    <w:rsid w:val="004E67D9"/>
    <w:rsid w:val="004E7F5C"/>
    <w:rsid w:val="004F1260"/>
    <w:rsid w:val="004F12AC"/>
    <w:rsid w:val="004F13E0"/>
    <w:rsid w:val="004F1894"/>
    <w:rsid w:val="004F19D2"/>
    <w:rsid w:val="004F3D96"/>
    <w:rsid w:val="004F6354"/>
    <w:rsid w:val="004F6C7E"/>
    <w:rsid w:val="004F702E"/>
    <w:rsid w:val="004F71BF"/>
    <w:rsid w:val="0050149D"/>
    <w:rsid w:val="00501C2E"/>
    <w:rsid w:val="00502583"/>
    <w:rsid w:val="00502C76"/>
    <w:rsid w:val="00503836"/>
    <w:rsid w:val="0050463A"/>
    <w:rsid w:val="0050472D"/>
    <w:rsid w:val="00505C8C"/>
    <w:rsid w:val="00505EAD"/>
    <w:rsid w:val="00507D58"/>
    <w:rsid w:val="00511553"/>
    <w:rsid w:val="005115FA"/>
    <w:rsid w:val="005140E2"/>
    <w:rsid w:val="00514C11"/>
    <w:rsid w:val="005208E0"/>
    <w:rsid w:val="00520AE1"/>
    <w:rsid w:val="00520FDA"/>
    <w:rsid w:val="00521B3B"/>
    <w:rsid w:val="0052299F"/>
    <w:rsid w:val="00523490"/>
    <w:rsid w:val="00524366"/>
    <w:rsid w:val="00524975"/>
    <w:rsid w:val="005266AD"/>
    <w:rsid w:val="00527019"/>
    <w:rsid w:val="0052762D"/>
    <w:rsid w:val="00530A5D"/>
    <w:rsid w:val="005313F8"/>
    <w:rsid w:val="00533693"/>
    <w:rsid w:val="00534765"/>
    <w:rsid w:val="00534A6A"/>
    <w:rsid w:val="00536429"/>
    <w:rsid w:val="00536C9F"/>
    <w:rsid w:val="00536E30"/>
    <w:rsid w:val="005408AA"/>
    <w:rsid w:val="00541E73"/>
    <w:rsid w:val="0054492C"/>
    <w:rsid w:val="00544EA2"/>
    <w:rsid w:val="005451B2"/>
    <w:rsid w:val="00547299"/>
    <w:rsid w:val="00547C3F"/>
    <w:rsid w:val="005501A8"/>
    <w:rsid w:val="00550679"/>
    <w:rsid w:val="0055085C"/>
    <w:rsid w:val="00551715"/>
    <w:rsid w:val="00552D06"/>
    <w:rsid w:val="00553356"/>
    <w:rsid w:val="005533FD"/>
    <w:rsid w:val="005537DB"/>
    <w:rsid w:val="00553F9B"/>
    <w:rsid w:val="005545C2"/>
    <w:rsid w:val="005553DF"/>
    <w:rsid w:val="005557B3"/>
    <w:rsid w:val="00557E98"/>
    <w:rsid w:val="005614F0"/>
    <w:rsid w:val="00561772"/>
    <w:rsid w:val="005627B4"/>
    <w:rsid w:val="005627E7"/>
    <w:rsid w:val="00562990"/>
    <w:rsid w:val="00562A6C"/>
    <w:rsid w:val="00562DAB"/>
    <w:rsid w:val="00563B8A"/>
    <w:rsid w:val="00564027"/>
    <w:rsid w:val="005656B0"/>
    <w:rsid w:val="005660FE"/>
    <w:rsid w:val="0056629C"/>
    <w:rsid w:val="00566ACF"/>
    <w:rsid w:val="00566BB7"/>
    <w:rsid w:val="00566E0B"/>
    <w:rsid w:val="0057068B"/>
    <w:rsid w:val="005709A8"/>
    <w:rsid w:val="005709D4"/>
    <w:rsid w:val="00572529"/>
    <w:rsid w:val="00573B37"/>
    <w:rsid w:val="005766D2"/>
    <w:rsid w:val="005775D8"/>
    <w:rsid w:val="005802DD"/>
    <w:rsid w:val="00582E93"/>
    <w:rsid w:val="00584D7E"/>
    <w:rsid w:val="005855AB"/>
    <w:rsid w:val="005865C0"/>
    <w:rsid w:val="005868CD"/>
    <w:rsid w:val="00586CC8"/>
    <w:rsid w:val="00587900"/>
    <w:rsid w:val="00594007"/>
    <w:rsid w:val="00594E3C"/>
    <w:rsid w:val="00595DC3"/>
    <w:rsid w:val="005968AA"/>
    <w:rsid w:val="00597476"/>
    <w:rsid w:val="005A0A25"/>
    <w:rsid w:val="005A0EE8"/>
    <w:rsid w:val="005A1F42"/>
    <w:rsid w:val="005A65DB"/>
    <w:rsid w:val="005B00E0"/>
    <w:rsid w:val="005B1083"/>
    <w:rsid w:val="005B1723"/>
    <w:rsid w:val="005B21F6"/>
    <w:rsid w:val="005B3320"/>
    <w:rsid w:val="005B4E41"/>
    <w:rsid w:val="005B6269"/>
    <w:rsid w:val="005B64E5"/>
    <w:rsid w:val="005B6B22"/>
    <w:rsid w:val="005B6F2F"/>
    <w:rsid w:val="005B741C"/>
    <w:rsid w:val="005C0168"/>
    <w:rsid w:val="005C27B8"/>
    <w:rsid w:val="005C2C7F"/>
    <w:rsid w:val="005C46C6"/>
    <w:rsid w:val="005C4E21"/>
    <w:rsid w:val="005C5B13"/>
    <w:rsid w:val="005C6C77"/>
    <w:rsid w:val="005C77C2"/>
    <w:rsid w:val="005C7E96"/>
    <w:rsid w:val="005D4546"/>
    <w:rsid w:val="005D498E"/>
    <w:rsid w:val="005D5A83"/>
    <w:rsid w:val="005D6918"/>
    <w:rsid w:val="005D7646"/>
    <w:rsid w:val="005E00CB"/>
    <w:rsid w:val="005E03D2"/>
    <w:rsid w:val="005E048D"/>
    <w:rsid w:val="005E0C53"/>
    <w:rsid w:val="005E10E5"/>
    <w:rsid w:val="005E1F59"/>
    <w:rsid w:val="005E378B"/>
    <w:rsid w:val="005E3C01"/>
    <w:rsid w:val="005E3DAD"/>
    <w:rsid w:val="005E4064"/>
    <w:rsid w:val="005E4694"/>
    <w:rsid w:val="005E4B6D"/>
    <w:rsid w:val="005E5065"/>
    <w:rsid w:val="005E6B38"/>
    <w:rsid w:val="005E746D"/>
    <w:rsid w:val="005E7BA0"/>
    <w:rsid w:val="005E7DF5"/>
    <w:rsid w:val="005F0F8D"/>
    <w:rsid w:val="005F1839"/>
    <w:rsid w:val="005F22F8"/>
    <w:rsid w:val="005F2493"/>
    <w:rsid w:val="005F25C1"/>
    <w:rsid w:val="005F2805"/>
    <w:rsid w:val="005F2C97"/>
    <w:rsid w:val="005F3023"/>
    <w:rsid w:val="005F38A4"/>
    <w:rsid w:val="005F3E41"/>
    <w:rsid w:val="005F44FD"/>
    <w:rsid w:val="005F5E41"/>
    <w:rsid w:val="005F6A64"/>
    <w:rsid w:val="005F6FF2"/>
    <w:rsid w:val="00600B6F"/>
    <w:rsid w:val="00600CB4"/>
    <w:rsid w:val="0060105C"/>
    <w:rsid w:val="00601922"/>
    <w:rsid w:val="0060265C"/>
    <w:rsid w:val="00602F5D"/>
    <w:rsid w:val="00604A4E"/>
    <w:rsid w:val="00604D0E"/>
    <w:rsid w:val="00605C3E"/>
    <w:rsid w:val="00605CE5"/>
    <w:rsid w:val="00605CE7"/>
    <w:rsid w:val="00606091"/>
    <w:rsid w:val="0060624E"/>
    <w:rsid w:val="00607D3D"/>
    <w:rsid w:val="00612C27"/>
    <w:rsid w:val="006144D2"/>
    <w:rsid w:val="00614BAC"/>
    <w:rsid w:val="00615FC8"/>
    <w:rsid w:val="00616EA9"/>
    <w:rsid w:val="0062151B"/>
    <w:rsid w:val="00621D2E"/>
    <w:rsid w:val="00621F76"/>
    <w:rsid w:val="0062280D"/>
    <w:rsid w:val="00622D22"/>
    <w:rsid w:val="006234FC"/>
    <w:rsid w:val="00623EF5"/>
    <w:rsid w:val="006256EB"/>
    <w:rsid w:val="00626554"/>
    <w:rsid w:val="006274BF"/>
    <w:rsid w:val="006346C0"/>
    <w:rsid w:val="00635191"/>
    <w:rsid w:val="00637BED"/>
    <w:rsid w:val="00641808"/>
    <w:rsid w:val="006419FD"/>
    <w:rsid w:val="00642BD6"/>
    <w:rsid w:val="00643236"/>
    <w:rsid w:val="00643B7A"/>
    <w:rsid w:val="00643EEC"/>
    <w:rsid w:val="0064466B"/>
    <w:rsid w:val="00646FA4"/>
    <w:rsid w:val="0065073B"/>
    <w:rsid w:val="006514A5"/>
    <w:rsid w:val="0065161F"/>
    <w:rsid w:val="00651848"/>
    <w:rsid w:val="00651F01"/>
    <w:rsid w:val="00652A4C"/>
    <w:rsid w:val="00653B03"/>
    <w:rsid w:val="00653E95"/>
    <w:rsid w:val="006551FA"/>
    <w:rsid w:val="00655BE3"/>
    <w:rsid w:val="006653DA"/>
    <w:rsid w:val="0066694D"/>
    <w:rsid w:val="00666D72"/>
    <w:rsid w:val="006705D0"/>
    <w:rsid w:val="00670733"/>
    <w:rsid w:val="00670DF0"/>
    <w:rsid w:val="00671177"/>
    <w:rsid w:val="00672056"/>
    <w:rsid w:val="00673662"/>
    <w:rsid w:val="00674D06"/>
    <w:rsid w:val="006764B0"/>
    <w:rsid w:val="00676B16"/>
    <w:rsid w:val="00676D12"/>
    <w:rsid w:val="0068295E"/>
    <w:rsid w:val="006829AB"/>
    <w:rsid w:val="00682B70"/>
    <w:rsid w:val="0068632A"/>
    <w:rsid w:val="00686602"/>
    <w:rsid w:val="0068683B"/>
    <w:rsid w:val="006875A8"/>
    <w:rsid w:val="00687840"/>
    <w:rsid w:val="006879F5"/>
    <w:rsid w:val="00691C3F"/>
    <w:rsid w:val="00692615"/>
    <w:rsid w:val="0069292C"/>
    <w:rsid w:val="00692BE3"/>
    <w:rsid w:val="00693A5F"/>
    <w:rsid w:val="0069480C"/>
    <w:rsid w:val="006948BE"/>
    <w:rsid w:val="00695455"/>
    <w:rsid w:val="006957F1"/>
    <w:rsid w:val="00695D9D"/>
    <w:rsid w:val="0069703E"/>
    <w:rsid w:val="00697168"/>
    <w:rsid w:val="006A1769"/>
    <w:rsid w:val="006A2641"/>
    <w:rsid w:val="006A2C20"/>
    <w:rsid w:val="006A4A57"/>
    <w:rsid w:val="006A4B5C"/>
    <w:rsid w:val="006A5A77"/>
    <w:rsid w:val="006A6540"/>
    <w:rsid w:val="006A792D"/>
    <w:rsid w:val="006B07E8"/>
    <w:rsid w:val="006B1885"/>
    <w:rsid w:val="006B2E6F"/>
    <w:rsid w:val="006B31A3"/>
    <w:rsid w:val="006B3B2E"/>
    <w:rsid w:val="006B3C51"/>
    <w:rsid w:val="006B468A"/>
    <w:rsid w:val="006B4738"/>
    <w:rsid w:val="006B5366"/>
    <w:rsid w:val="006B5F94"/>
    <w:rsid w:val="006B7625"/>
    <w:rsid w:val="006C0358"/>
    <w:rsid w:val="006C0B8E"/>
    <w:rsid w:val="006C0FB3"/>
    <w:rsid w:val="006C13A2"/>
    <w:rsid w:val="006C2821"/>
    <w:rsid w:val="006C3519"/>
    <w:rsid w:val="006C3D44"/>
    <w:rsid w:val="006C533B"/>
    <w:rsid w:val="006D0601"/>
    <w:rsid w:val="006D0CE1"/>
    <w:rsid w:val="006D13DE"/>
    <w:rsid w:val="006D2960"/>
    <w:rsid w:val="006D5083"/>
    <w:rsid w:val="006D5DD6"/>
    <w:rsid w:val="006D5EFF"/>
    <w:rsid w:val="006D678B"/>
    <w:rsid w:val="006D7DB9"/>
    <w:rsid w:val="006E04CA"/>
    <w:rsid w:val="006E18B3"/>
    <w:rsid w:val="006E2211"/>
    <w:rsid w:val="006E2F97"/>
    <w:rsid w:val="006E5C19"/>
    <w:rsid w:val="006E5EDD"/>
    <w:rsid w:val="006E752C"/>
    <w:rsid w:val="006E7C42"/>
    <w:rsid w:val="006F0D1C"/>
    <w:rsid w:val="006F176D"/>
    <w:rsid w:val="006F1AA4"/>
    <w:rsid w:val="006F54D1"/>
    <w:rsid w:val="006F5A2E"/>
    <w:rsid w:val="006F6F0A"/>
    <w:rsid w:val="006F7387"/>
    <w:rsid w:val="006F7A5F"/>
    <w:rsid w:val="00700BB9"/>
    <w:rsid w:val="00701817"/>
    <w:rsid w:val="00703388"/>
    <w:rsid w:val="00703E87"/>
    <w:rsid w:val="00704E18"/>
    <w:rsid w:val="007054C4"/>
    <w:rsid w:val="00706FF3"/>
    <w:rsid w:val="0070732C"/>
    <w:rsid w:val="00707F87"/>
    <w:rsid w:val="0071064F"/>
    <w:rsid w:val="00711528"/>
    <w:rsid w:val="0071180A"/>
    <w:rsid w:val="00711C5E"/>
    <w:rsid w:val="00712881"/>
    <w:rsid w:val="00713198"/>
    <w:rsid w:val="00713AE2"/>
    <w:rsid w:val="00713D8F"/>
    <w:rsid w:val="0071491D"/>
    <w:rsid w:val="00714D75"/>
    <w:rsid w:val="0071607C"/>
    <w:rsid w:val="0071667A"/>
    <w:rsid w:val="007173DB"/>
    <w:rsid w:val="00717B01"/>
    <w:rsid w:val="00720B35"/>
    <w:rsid w:val="00721BAC"/>
    <w:rsid w:val="007225FE"/>
    <w:rsid w:val="007229E8"/>
    <w:rsid w:val="00722B73"/>
    <w:rsid w:val="00723491"/>
    <w:rsid w:val="007242AB"/>
    <w:rsid w:val="00724DC3"/>
    <w:rsid w:val="00725228"/>
    <w:rsid w:val="00725427"/>
    <w:rsid w:val="007269A4"/>
    <w:rsid w:val="007278B3"/>
    <w:rsid w:val="00727ED7"/>
    <w:rsid w:val="007306A6"/>
    <w:rsid w:val="0073119D"/>
    <w:rsid w:val="0073122E"/>
    <w:rsid w:val="00731D3C"/>
    <w:rsid w:val="00731D52"/>
    <w:rsid w:val="007325E8"/>
    <w:rsid w:val="00732955"/>
    <w:rsid w:val="00733990"/>
    <w:rsid w:val="0073402F"/>
    <w:rsid w:val="00734E66"/>
    <w:rsid w:val="0074138D"/>
    <w:rsid w:val="0074187B"/>
    <w:rsid w:val="00742200"/>
    <w:rsid w:val="00742E87"/>
    <w:rsid w:val="0074305A"/>
    <w:rsid w:val="00743604"/>
    <w:rsid w:val="007438C3"/>
    <w:rsid w:val="00745E35"/>
    <w:rsid w:val="007462D4"/>
    <w:rsid w:val="00747176"/>
    <w:rsid w:val="00750854"/>
    <w:rsid w:val="00751CF6"/>
    <w:rsid w:val="00752557"/>
    <w:rsid w:val="00752A41"/>
    <w:rsid w:val="00752BB5"/>
    <w:rsid w:val="00752F98"/>
    <w:rsid w:val="0075342F"/>
    <w:rsid w:val="00753C34"/>
    <w:rsid w:val="00753CC8"/>
    <w:rsid w:val="0075544B"/>
    <w:rsid w:val="00756F98"/>
    <w:rsid w:val="0075793D"/>
    <w:rsid w:val="00760627"/>
    <w:rsid w:val="0076082F"/>
    <w:rsid w:val="00761B24"/>
    <w:rsid w:val="00761CB8"/>
    <w:rsid w:val="007621EB"/>
    <w:rsid w:val="00762B82"/>
    <w:rsid w:val="00764512"/>
    <w:rsid w:val="00764857"/>
    <w:rsid w:val="0076727E"/>
    <w:rsid w:val="007722C5"/>
    <w:rsid w:val="0077261E"/>
    <w:rsid w:val="00776A04"/>
    <w:rsid w:val="00776AD2"/>
    <w:rsid w:val="00777F88"/>
    <w:rsid w:val="00781D9A"/>
    <w:rsid w:val="00782E2B"/>
    <w:rsid w:val="00784053"/>
    <w:rsid w:val="007844FE"/>
    <w:rsid w:val="00784922"/>
    <w:rsid w:val="0078562D"/>
    <w:rsid w:val="00786EB8"/>
    <w:rsid w:val="007878E3"/>
    <w:rsid w:val="007911B9"/>
    <w:rsid w:val="007947EA"/>
    <w:rsid w:val="00794AAA"/>
    <w:rsid w:val="00795851"/>
    <w:rsid w:val="00795BD7"/>
    <w:rsid w:val="00796E43"/>
    <w:rsid w:val="00796E93"/>
    <w:rsid w:val="007972D1"/>
    <w:rsid w:val="00797775"/>
    <w:rsid w:val="007A02AF"/>
    <w:rsid w:val="007A0346"/>
    <w:rsid w:val="007A0713"/>
    <w:rsid w:val="007A09DB"/>
    <w:rsid w:val="007A0EBC"/>
    <w:rsid w:val="007A3CE9"/>
    <w:rsid w:val="007A3F39"/>
    <w:rsid w:val="007A6141"/>
    <w:rsid w:val="007A693F"/>
    <w:rsid w:val="007A6A88"/>
    <w:rsid w:val="007A6E18"/>
    <w:rsid w:val="007A7A08"/>
    <w:rsid w:val="007B1BF8"/>
    <w:rsid w:val="007B230B"/>
    <w:rsid w:val="007B5F76"/>
    <w:rsid w:val="007B65E5"/>
    <w:rsid w:val="007B70BD"/>
    <w:rsid w:val="007C0323"/>
    <w:rsid w:val="007C0B2D"/>
    <w:rsid w:val="007C13D2"/>
    <w:rsid w:val="007C1468"/>
    <w:rsid w:val="007C304B"/>
    <w:rsid w:val="007C35D3"/>
    <w:rsid w:val="007C3DC6"/>
    <w:rsid w:val="007C4838"/>
    <w:rsid w:val="007C4982"/>
    <w:rsid w:val="007C5780"/>
    <w:rsid w:val="007C6A0D"/>
    <w:rsid w:val="007C6BB9"/>
    <w:rsid w:val="007C79F6"/>
    <w:rsid w:val="007C7D09"/>
    <w:rsid w:val="007D06B3"/>
    <w:rsid w:val="007D1106"/>
    <w:rsid w:val="007D2728"/>
    <w:rsid w:val="007D2C2C"/>
    <w:rsid w:val="007D2C4A"/>
    <w:rsid w:val="007D3EA2"/>
    <w:rsid w:val="007D475D"/>
    <w:rsid w:val="007D498D"/>
    <w:rsid w:val="007D515C"/>
    <w:rsid w:val="007D76BF"/>
    <w:rsid w:val="007E00EB"/>
    <w:rsid w:val="007E3B29"/>
    <w:rsid w:val="007E562C"/>
    <w:rsid w:val="007E6915"/>
    <w:rsid w:val="007E6AF4"/>
    <w:rsid w:val="007F0006"/>
    <w:rsid w:val="007F0657"/>
    <w:rsid w:val="007F1173"/>
    <w:rsid w:val="007F2E68"/>
    <w:rsid w:val="007F320A"/>
    <w:rsid w:val="007F4673"/>
    <w:rsid w:val="00800040"/>
    <w:rsid w:val="00800623"/>
    <w:rsid w:val="00800A87"/>
    <w:rsid w:val="00801F60"/>
    <w:rsid w:val="008028DA"/>
    <w:rsid w:val="00803A78"/>
    <w:rsid w:val="00803B96"/>
    <w:rsid w:val="00804BA4"/>
    <w:rsid w:val="00805AF0"/>
    <w:rsid w:val="00806FD9"/>
    <w:rsid w:val="00810857"/>
    <w:rsid w:val="00810F60"/>
    <w:rsid w:val="008116C7"/>
    <w:rsid w:val="008116FD"/>
    <w:rsid w:val="008120A7"/>
    <w:rsid w:val="00812738"/>
    <w:rsid w:val="0081303A"/>
    <w:rsid w:val="008136C5"/>
    <w:rsid w:val="00814BCB"/>
    <w:rsid w:val="00816317"/>
    <w:rsid w:val="00816683"/>
    <w:rsid w:val="00816817"/>
    <w:rsid w:val="00816FFE"/>
    <w:rsid w:val="008172F2"/>
    <w:rsid w:val="00817555"/>
    <w:rsid w:val="0082211B"/>
    <w:rsid w:val="00822205"/>
    <w:rsid w:val="0082289F"/>
    <w:rsid w:val="00822A58"/>
    <w:rsid w:val="00823A5D"/>
    <w:rsid w:val="008268E3"/>
    <w:rsid w:val="0082734C"/>
    <w:rsid w:val="008278D6"/>
    <w:rsid w:val="0083325D"/>
    <w:rsid w:val="00833777"/>
    <w:rsid w:val="00833ACE"/>
    <w:rsid w:val="008353A6"/>
    <w:rsid w:val="00835CC6"/>
    <w:rsid w:val="00836781"/>
    <w:rsid w:val="008377E1"/>
    <w:rsid w:val="008412AC"/>
    <w:rsid w:val="00842AA2"/>
    <w:rsid w:val="008437CA"/>
    <w:rsid w:val="00843C47"/>
    <w:rsid w:val="008449DB"/>
    <w:rsid w:val="008454E4"/>
    <w:rsid w:val="008464DE"/>
    <w:rsid w:val="00847624"/>
    <w:rsid w:val="00850EC2"/>
    <w:rsid w:val="00851ACD"/>
    <w:rsid w:val="0085248E"/>
    <w:rsid w:val="00853FC9"/>
    <w:rsid w:val="008544A5"/>
    <w:rsid w:val="0085544F"/>
    <w:rsid w:val="008557DD"/>
    <w:rsid w:val="00856439"/>
    <w:rsid w:val="00856638"/>
    <w:rsid w:val="008568D5"/>
    <w:rsid w:val="00857CC7"/>
    <w:rsid w:val="0086096F"/>
    <w:rsid w:val="008609B9"/>
    <w:rsid w:val="008610D2"/>
    <w:rsid w:val="008617B2"/>
    <w:rsid w:val="0086384E"/>
    <w:rsid w:val="00864262"/>
    <w:rsid w:val="008655F9"/>
    <w:rsid w:val="00870411"/>
    <w:rsid w:val="0087056F"/>
    <w:rsid w:val="0087060D"/>
    <w:rsid w:val="0087098D"/>
    <w:rsid w:val="00871D86"/>
    <w:rsid w:val="00871DF0"/>
    <w:rsid w:val="00872732"/>
    <w:rsid w:val="00874BF4"/>
    <w:rsid w:val="00875237"/>
    <w:rsid w:val="00876008"/>
    <w:rsid w:val="0087672B"/>
    <w:rsid w:val="008779D6"/>
    <w:rsid w:val="0088048C"/>
    <w:rsid w:val="008804D9"/>
    <w:rsid w:val="00884DDA"/>
    <w:rsid w:val="00885740"/>
    <w:rsid w:val="008861F6"/>
    <w:rsid w:val="00886B24"/>
    <w:rsid w:val="00886FAD"/>
    <w:rsid w:val="008877C1"/>
    <w:rsid w:val="008879D4"/>
    <w:rsid w:val="0089033C"/>
    <w:rsid w:val="00890823"/>
    <w:rsid w:val="00892092"/>
    <w:rsid w:val="00893AF7"/>
    <w:rsid w:val="00893E46"/>
    <w:rsid w:val="0089476C"/>
    <w:rsid w:val="00895B38"/>
    <w:rsid w:val="00896A9E"/>
    <w:rsid w:val="008977B1"/>
    <w:rsid w:val="008A0B07"/>
    <w:rsid w:val="008A14CC"/>
    <w:rsid w:val="008A1BEC"/>
    <w:rsid w:val="008A23DD"/>
    <w:rsid w:val="008A2671"/>
    <w:rsid w:val="008A2C94"/>
    <w:rsid w:val="008A5857"/>
    <w:rsid w:val="008A58A3"/>
    <w:rsid w:val="008B00A0"/>
    <w:rsid w:val="008B038E"/>
    <w:rsid w:val="008B2D84"/>
    <w:rsid w:val="008B319B"/>
    <w:rsid w:val="008B518D"/>
    <w:rsid w:val="008B5472"/>
    <w:rsid w:val="008B5D72"/>
    <w:rsid w:val="008B7345"/>
    <w:rsid w:val="008B74E1"/>
    <w:rsid w:val="008C091C"/>
    <w:rsid w:val="008C2C51"/>
    <w:rsid w:val="008C3215"/>
    <w:rsid w:val="008C40AA"/>
    <w:rsid w:val="008C46BD"/>
    <w:rsid w:val="008C4A2F"/>
    <w:rsid w:val="008C552D"/>
    <w:rsid w:val="008C6B20"/>
    <w:rsid w:val="008C7B41"/>
    <w:rsid w:val="008D0B93"/>
    <w:rsid w:val="008D309A"/>
    <w:rsid w:val="008D5B74"/>
    <w:rsid w:val="008D616E"/>
    <w:rsid w:val="008D6E65"/>
    <w:rsid w:val="008E135A"/>
    <w:rsid w:val="008E272E"/>
    <w:rsid w:val="008E4D13"/>
    <w:rsid w:val="008E5168"/>
    <w:rsid w:val="008E5E9B"/>
    <w:rsid w:val="008E6FA5"/>
    <w:rsid w:val="008E7750"/>
    <w:rsid w:val="008E778E"/>
    <w:rsid w:val="008F3945"/>
    <w:rsid w:val="008F44D8"/>
    <w:rsid w:val="008F724F"/>
    <w:rsid w:val="008F79BC"/>
    <w:rsid w:val="008F7ABD"/>
    <w:rsid w:val="008F7F02"/>
    <w:rsid w:val="00900BBA"/>
    <w:rsid w:val="009010E3"/>
    <w:rsid w:val="009017B9"/>
    <w:rsid w:val="0090232D"/>
    <w:rsid w:val="00902BF6"/>
    <w:rsid w:val="00906478"/>
    <w:rsid w:val="009067D0"/>
    <w:rsid w:val="00907A0F"/>
    <w:rsid w:val="00907B9E"/>
    <w:rsid w:val="00910079"/>
    <w:rsid w:val="00912208"/>
    <w:rsid w:val="009139C8"/>
    <w:rsid w:val="0091614E"/>
    <w:rsid w:val="0092176F"/>
    <w:rsid w:val="00921B2B"/>
    <w:rsid w:val="00921BEB"/>
    <w:rsid w:val="00921F3B"/>
    <w:rsid w:val="009229D5"/>
    <w:rsid w:val="00923532"/>
    <w:rsid w:val="0092386C"/>
    <w:rsid w:val="00923E41"/>
    <w:rsid w:val="00924126"/>
    <w:rsid w:val="00925566"/>
    <w:rsid w:val="00930825"/>
    <w:rsid w:val="00931D2A"/>
    <w:rsid w:val="00931E90"/>
    <w:rsid w:val="00931F79"/>
    <w:rsid w:val="00931FD8"/>
    <w:rsid w:val="00932246"/>
    <w:rsid w:val="00932707"/>
    <w:rsid w:val="00932920"/>
    <w:rsid w:val="009334E0"/>
    <w:rsid w:val="009338FA"/>
    <w:rsid w:val="009340CC"/>
    <w:rsid w:val="00934D04"/>
    <w:rsid w:val="009353BC"/>
    <w:rsid w:val="00936C49"/>
    <w:rsid w:val="009404F7"/>
    <w:rsid w:val="00940EB8"/>
    <w:rsid w:val="0094102F"/>
    <w:rsid w:val="009412CE"/>
    <w:rsid w:val="009416A3"/>
    <w:rsid w:val="009428E5"/>
    <w:rsid w:val="00943856"/>
    <w:rsid w:val="00944A2F"/>
    <w:rsid w:val="00944D0F"/>
    <w:rsid w:val="009476E2"/>
    <w:rsid w:val="009500B1"/>
    <w:rsid w:val="00951024"/>
    <w:rsid w:val="00951D18"/>
    <w:rsid w:val="0095335C"/>
    <w:rsid w:val="0095356A"/>
    <w:rsid w:val="00953FC3"/>
    <w:rsid w:val="00954AC5"/>
    <w:rsid w:val="00954F9E"/>
    <w:rsid w:val="00956BFF"/>
    <w:rsid w:val="00956FAE"/>
    <w:rsid w:val="0096308D"/>
    <w:rsid w:val="009633CB"/>
    <w:rsid w:val="009637B7"/>
    <w:rsid w:val="0096396C"/>
    <w:rsid w:val="00964CF5"/>
    <w:rsid w:val="00965AFE"/>
    <w:rsid w:val="00966061"/>
    <w:rsid w:val="00966DD6"/>
    <w:rsid w:val="0097017B"/>
    <w:rsid w:val="009701A1"/>
    <w:rsid w:val="00970D8F"/>
    <w:rsid w:val="00972148"/>
    <w:rsid w:val="00972596"/>
    <w:rsid w:val="00972E1C"/>
    <w:rsid w:val="00973E7D"/>
    <w:rsid w:val="00975D45"/>
    <w:rsid w:val="00975D56"/>
    <w:rsid w:val="009761B2"/>
    <w:rsid w:val="00977585"/>
    <w:rsid w:val="00977B98"/>
    <w:rsid w:val="0098093D"/>
    <w:rsid w:val="009809DC"/>
    <w:rsid w:val="00981220"/>
    <w:rsid w:val="00981777"/>
    <w:rsid w:val="00981AF2"/>
    <w:rsid w:val="00982BB3"/>
    <w:rsid w:val="00983DD9"/>
    <w:rsid w:val="009846E6"/>
    <w:rsid w:val="00984D00"/>
    <w:rsid w:val="00984FCF"/>
    <w:rsid w:val="00985571"/>
    <w:rsid w:val="00985E9B"/>
    <w:rsid w:val="009868B0"/>
    <w:rsid w:val="0098724A"/>
    <w:rsid w:val="00992263"/>
    <w:rsid w:val="009930B9"/>
    <w:rsid w:val="00993F13"/>
    <w:rsid w:val="00994BFB"/>
    <w:rsid w:val="00996B3F"/>
    <w:rsid w:val="00996CC7"/>
    <w:rsid w:val="00997754"/>
    <w:rsid w:val="00997790"/>
    <w:rsid w:val="009A0F10"/>
    <w:rsid w:val="009A277B"/>
    <w:rsid w:val="009A561D"/>
    <w:rsid w:val="009A5683"/>
    <w:rsid w:val="009A57DA"/>
    <w:rsid w:val="009A5ECD"/>
    <w:rsid w:val="009A61EA"/>
    <w:rsid w:val="009A62CD"/>
    <w:rsid w:val="009A758C"/>
    <w:rsid w:val="009A7D1C"/>
    <w:rsid w:val="009B0660"/>
    <w:rsid w:val="009B0948"/>
    <w:rsid w:val="009B185A"/>
    <w:rsid w:val="009B1A7A"/>
    <w:rsid w:val="009B1AE2"/>
    <w:rsid w:val="009B29F1"/>
    <w:rsid w:val="009B363A"/>
    <w:rsid w:val="009B403E"/>
    <w:rsid w:val="009B4449"/>
    <w:rsid w:val="009B4C83"/>
    <w:rsid w:val="009B4CD5"/>
    <w:rsid w:val="009B557C"/>
    <w:rsid w:val="009B6F72"/>
    <w:rsid w:val="009B743D"/>
    <w:rsid w:val="009C217D"/>
    <w:rsid w:val="009C2EC1"/>
    <w:rsid w:val="009C420A"/>
    <w:rsid w:val="009C459D"/>
    <w:rsid w:val="009C4653"/>
    <w:rsid w:val="009C7273"/>
    <w:rsid w:val="009D2BC8"/>
    <w:rsid w:val="009D2C5C"/>
    <w:rsid w:val="009D33D0"/>
    <w:rsid w:val="009D36DA"/>
    <w:rsid w:val="009D3CCC"/>
    <w:rsid w:val="009D5267"/>
    <w:rsid w:val="009D775E"/>
    <w:rsid w:val="009E0122"/>
    <w:rsid w:val="009E0720"/>
    <w:rsid w:val="009E10E0"/>
    <w:rsid w:val="009E1E8F"/>
    <w:rsid w:val="009E46F7"/>
    <w:rsid w:val="009E470D"/>
    <w:rsid w:val="009E5529"/>
    <w:rsid w:val="009F040F"/>
    <w:rsid w:val="009F0462"/>
    <w:rsid w:val="009F06D8"/>
    <w:rsid w:val="009F26D0"/>
    <w:rsid w:val="009F3EFE"/>
    <w:rsid w:val="009F3F5B"/>
    <w:rsid w:val="009F49A5"/>
    <w:rsid w:val="009F62C2"/>
    <w:rsid w:val="009F6B21"/>
    <w:rsid w:val="009F7887"/>
    <w:rsid w:val="009F7F24"/>
    <w:rsid w:val="00A00FC0"/>
    <w:rsid w:val="00A02D7C"/>
    <w:rsid w:val="00A03515"/>
    <w:rsid w:val="00A04C69"/>
    <w:rsid w:val="00A0524A"/>
    <w:rsid w:val="00A05576"/>
    <w:rsid w:val="00A067CD"/>
    <w:rsid w:val="00A06A9F"/>
    <w:rsid w:val="00A075B2"/>
    <w:rsid w:val="00A07C74"/>
    <w:rsid w:val="00A1027C"/>
    <w:rsid w:val="00A11E50"/>
    <w:rsid w:val="00A133E0"/>
    <w:rsid w:val="00A140A7"/>
    <w:rsid w:val="00A14DC4"/>
    <w:rsid w:val="00A14F56"/>
    <w:rsid w:val="00A161A1"/>
    <w:rsid w:val="00A163A9"/>
    <w:rsid w:val="00A1679E"/>
    <w:rsid w:val="00A2099B"/>
    <w:rsid w:val="00A20D6E"/>
    <w:rsid w:val="00A2154B"/>
    <w:rsid w:val="00A21BBA"/>
    <w:rsid w:val="00A23463"/>
    <w:rsid w:val="00A23693"/>
    <w:rsid w:val="00A24A69"/>
    <w:rsid w:val="00A25F51"/>
    <w:rsid w:val="00A2787E"/>
    <w:rsid w:val="00A31BEF"/>
    <w:rsid w:val="00A32BC5"/>
    <w:rsid w:val="00A337E5"/>
    <w:rsid w:val="00A33AC0"/>
    <w:rsid w:val="00A3404B"/>
    <w:rsid w:val="00A3555C"/>
    <w:rsid w:val="00A3629D"/>
    <w:rsid w:val="00A363EC"/>
    <w:rsid w:val="00A36557"/>
    <w:rsid w:val="00A36BF4"/>
    <w:rsid w:val="00A41F3D"/>
    <w:rsid w:val="00A425F8"/>
    <w:rsid w:val="00A434CD"/>
    <w:rsid w:val="00A45256"/>
    <w:rsid w:val="00A45C40"/>
    <w:rsid w:val="00A46327"/>
    <w:rsid w:val="00A46555"/>
    <w:rsid w:val="00A46659"/>
    <w:rsid w:val="00A46E7F"/>
    <w:rsid w:val="00A51339"/>
    <w:rsid w:val="00A513F9"/>
    <w:rsid w:val="00A52864"/>
    <w:rsid w:val="00A5321C"/>
    <w:rsid w:val="00A53E87"/>
    <w:rsid w:val="00A53F73"/>
    <w:rsid w:val="00A53F7E"/>
    <w:rsid w:val="00A543C5"/>
    <w:rsid w:val="00A54749"/>
    <w:rsid w:val="00A54F98"/>
    <w:rsid w:val="00A550A5"/>
    <w:rsid w:val="00A56197"/>
    <w:rsid w:val="00A56D83"/>
    <w:rsid w:val="00A56F5C"/>
    <w:rsid w:val="00A57729"/>
    <w:rsid w:val="00A6052C"/>
    <w:rsid w:val="00A62D4B"/>
    <w:rsid w:val="00A63965"/>
    <w:rsid w:val="00A63BF6"/>
    <w:rsid w:val="00A65426"/>
    <w:rsid w:val="00A65BD4"/>
    <w:rsid w:val="00A66764"/>
    <w:rsid w:val="00A66CF7"/>
    <w:rsid w:val="00A67276"/>
    <w:rsid w:val="00A672D0"/>
    <w:rsid w:val="00A677E8"/>
    <w:rsid w:val="00A70DCB"/>
    <w:rsid w:val="00A70E4B"/>
    <w:rsid w:val="00A70FE6"/>
    <w:rsid w:val="00A7119F"/>
    <w:rsid w:val="00A72D7A"/>
    <w:rsid w:val="00A737A9"/>
    <w:rsid w:val="00A739E0"/>
    <w:rsid w:val="00A73A88"/>
    <w:rsid w:val="00A73E3C"/>
    <w:rsid w:val="00A73E85"/>
    <w:rsid w:val="00A7422F"/>
    <w:rsid w:val="00A80832"/>
    <w:rsid w:val="00A8256E"/>
    <w:rsid w:val="00A8501D"/>
    <w:rsid w:val="00A87806"/>
    <w:rsid w:val="00A90765"/>
    <w:rsid w:val="00A9129C"/>
    <w:rsid w:val="00A9258C"/>
    <w:rsid w:val="00A92DAF"/>
    <w:rsid w:val="00A94DB6"/>
    <w:rsid w:val="00A94DF4"/>
    <w:rsid w:val="00A95586"/>
    <w:rsid w:val="00A97944"/>
    <w:rsid w:val="00A97AC4"/>
    <w:rsid w:val="00A97D83"/>
    <w:rsid w:val="00AA0CD4"/>
    <w:rsid w:val="00AA18C2"/>
    <w:rsid w:val="00AA38B8"/>
    <w:rsid w:val="00AA44F8"/>
    <w:rsid w:val="00AA5FD0"/>
    <w:rsid w:val="00AA60DB"/>
    <w:rsid w:val="00AA7376"/>
    <w:rsid w:val="00AA7F76"/>
    <w:rsid w:val="00AB0593"/>
    <w:rsid w:val="00AB1591"/>
    <w:rsid w:val="00AB1B9E"/>
    <w:rsid w:val="00AB1DB9"/>
    <w:rsid w:val="00AB2A53"/>
    <w:rsid w:val="00AB2FA1"/>
    <w:rsid w:val="00AB3390"/>
    <w:rsid w:val="00AB358D"/>
    <w:rsid w:val="00AB4BB6"/>
    <w:rsid w:val="00AB54A4"/>
    <w:rsid w:val="00AB54C4"/>
    <w:rsid w:val="00AB6BC5"/>
    <w:rsid w:val="00AB717D"/>
    <w:rsid w:val="00AB7E44"/>
    <w:rsid w:val="00AB7ED3"/>
    <w:rsid w:val="00AC0A84"/>
    <w:rsid w:val="00AC277A"/>
    <w:rsid w:val="00AC3FCB"/>
    <w:rsid w:val="00AC485D"/>
    <w:rsid w:val="00AC4D26"/>
    <w:rsid w:val="00AC4F19"/>
    <w:rsid w:val="00AC624C"/>
    <w:rsid w:val="00AC72C7"/>
    <w:rsid w:val="00AD0D34"/>
    <w:rsid w:val="00AD2EA7"/>
    <w:rsid w:val="00AD3080"/>
    <w:rsid w:val="00AD32B4"/>
    <w:rsid w:val="00AD374F"/>
    <w:rsid w:val="00AD49A8"/>
    <w:rsid w:val="00AD49D9"/>
    <w:rsid w:val="00AD6AE5"/>
    <w:rsid w:val="00AD6E52"/>
    <w:rsid w:val="00AD7456"/>
    <w:rsid w:val="00AE1C95"/>
    <w:rsid w:val="00AE2187"/>
    <w:rsid w:val="00AE30DC"/>
    <w:rsid w:val="00AE3197"/>
    <w:rsid w:val="00AE5654"/>
    <w:rsid w:val="00AE6854"/>
    <w:rsid w:val="00AE6D03"/>
    <w:rsid w:val="00AE7034"/>
    <w:rsid w:val="00AE738C"/>
    <w:rsid w:val="00AF0235"/>
    <w:rsid w:val="00AF0DBB"/>
    <w:rsid w:val="00AF1E3A"/>
    <w:rsid w:val="00AF39F3"/>
    <w:rsid w:val="00AF3DC4"/>
    <w:rsid w:val="00AF5F77"/>
    <w:rsid w:val="00AF6566"/>
    <w:rsid w:val="00AF6C5E"/>
    <w:rsid w:val="00AF6D47"/>
    <w:rsid w:val="00B0064E"/>
    <w:rsid w:val="00B015D7"/>
    <w:rsid w:val="00B01657"/>
    <w:rsid w:val="00B02B9F"/>
    <w:rsid w:val="00B04163"/>
    <w:rsid w:val="00B0419A"/>
    <w:rsid w:val="00B0769C"/>
    <w:rsid w:val="00B07C4F"/>
    <w:rsid w:val="00B10FC4"/>
    <w:rsid w:val="00B1145F"/>
    <w:rsid w:val="00B11CAA"/>
    <w:rsid w:val="00B13172"/>
    <w:rsid w:val="00B1381D"/>
    <w:rsid w:val="00B1573D"/>
    <w:rsid w:val="00B17A99"/>
    <w:rsid w:val="00B17E4A"/>
    <w:rsid w:val="00B21194"/>
    <w:rsid w:val="00B23FCF"/>
    <w:rsid w:val="00B25151"/>
    <w:rsid w:val="00B25A8A"/>
    <w:rsid w:val="00B25CCC"/>
    <w:rsid w:val="00B27760"/>
    <w:rsid w:val="00B31DC7"/>
    <w:rsid w:val="00B31F0E"/>
    <w:rsid w:val="00B32103"/>
    <w:rsid w:val="00B35654"/>
    <w:rsid w:val="00B35AE5"/>
    <w:rsid w:val="00B363FA"/>
    <w:rsid w:val="00B368DE"/>
    <w:rsid w:val="00B369F5"/>
    <w:rsid w:val="00B36C93"/>
    <w:rsid w:val="00B37E58"/>
    <w:rsid w:val="00B40E9E"/>
    <w:rsid w:val="00B41ABB"/>
    <w:rsid w:val="00B43002"/>
    <w:rsid w:val="00B43625"/>
    <w:rsid w:val="00B43FCC"/>
    <w:rsid w:val="00B4436C"/>
    <w:rsid w:val="00B44716"/>
    <w:rsid w:val="00B44F6D"/>
    <w:rsid w:val="00B45EFF"/>
    <w:rsid w:val="00B4654A"/>
    <w:rsid w:val="00B46FB4"/>
    <w:rsid w:val="00B5063E"/>
    <w:rsid w:val="00B508EB"/>
    <w:rsid w:val="00B50F7B"/>
    <w:rsid w:val="00B53346"/>
    <w:rsid w:val="00B536E6"/>
    <w:rsid w:val="00B53791"/>
    <w:rsid w:val="00B537BE"/>
    <w:rsid w:val="00B53E39"/>
    <w:rsid w:val="00B546E3"/>
    <w:rsid w:val="00B56687"/>
    <w:rsid w:val="00B605FA"/>
    <w:rsid w:val="00B60851"/>
    <w:rsid w:val="00B61A8E"/>
    <w:rsid w:val="00B6230C"/>
    <w:rsid w:val="00B6376A"/>
    <w:rsid w:val="00B63A0E"/>
    <w:rsid w:val="00B649CF"/>
    <w:rsid w:val="00B64AF8"/>
    <w:rsid w:val="00B6564C"/>
    <w:rsid w:val="00B66FF8"/>
    <w:rsid w:val="00B67214"/>
    <w:rsid w:val="00B67F60"/>
    <w:rsid w:val="00B71A90"/>
    <w:rsid w:val="00B71E1D"/>
    <w:rsid w:val="00B72978"/>
    <w:rsid w:val="00B72CA1"/>
    <w:rsid w:val="00B72DFC"/>
    <w:rsid w:val="00B73C7A"/>
    <w:rsid w:val="00B744DB"/>
    <w:rsid w:val="00B7564E"/>
    <w:rsid w:val="00B7586D"/>
    <w:rsid w:val="00B767FA"/>
    <w:rsid w:val="00B77D59"/>
    <w:rsid w:val="00B77FB8"/>
    <w:rsid w:val="00B8034C"/>
    <w:rsid w:val="00B80524"/>
    <w:rsid w:val="00B8101B"/>
    <w:rsid w:val="00B811D7"/>
    <w:rsid w:val="00B83E5A"/>
    <w:rsid w:val="00B849F9"/>
    <w:rsid w:val="00B84DBE"/>
    <w:rsid w:val="00B854E0"/>
    <w:rsid w:val="00B85793"/>
    <w:rsid w:val="00B8696A"/>
    <w:rsid w:val="00B87960"/>
    <w:rsid w:val="00B92F46"/>
    <w:rsid w:val="00B93CF8"/>
    <w:rsid w:val="00B950DD"/>
    <w:rsid w:val="00B96BE5"/>
    <w:rsid w:val="00B96E15"/>
    <w:rsid w:val="00B96FBB"/>
    <w:rsid w:val="00B97863"/>
    <w:rsid w:val="00BA0785"/>
    <w:rsid w:val="00BA0F21"/>
    <w:rsid w:val="00BA137A"/>
    <w:rsid w:val="00BA1892"/>
    <w:rsid w:val="00BA2D2A"/>
    <w:rsid w:val="00BA3355"/>
    <w:rsid w:val="00BA376B"/>
    <w:rsid w:val="00BA472F"/>
    <w:rsid w:val="00BA5302"/>
    <w:rsid w:val="00BA625B"/>
    <w:rsid w:val="00BA677E"/>
    <w:rsid w:val="00BA69F0"/>
    <w:rsid w:val="00BA722C"/>
    <w:rsid w:val="00BA733C"/>
    <w:rsid w:val="00BA766E"/>
    <w:rsid w:val="00BA77CF"/>
    <w:rsid w:val="00BB3FE0"/>
    <w:rsid w:val="00BB45F9"/>
    <w:rsid w:val="00BB64E1"/>
    <w:rsid w:val="00BC05B5"/>
    <w:rsid w:val="00BC1DB5"/>
    <w:rsid w:val="00BC3909"/>
    <w:rsid w:val="00BC5D5D"/>
    <w:rsid w:val="00BC7588"/>
    <w:rsid w:val="00BC78C9"/>
    <w:rsid w:val="00BC78E4"/>
    <w:rsid w:val="00BD1B8E"/>
    <w:rsid w:val="00BD1EC3"/>
    <w:rsid w:val="00BD29B6"/>
    <w:rsid w:val="00BD4914"/>
    <w:rsid w:val="00BD4CCD"/>
    <w:rsid w:val="00BD5F54"/>
    <w:rsid w:val="00BD5FB8"/>
    <w:rsid w:val="00BD6C78"/>
    <w:rsid w:val="00BE02C6"/>
    <w:rsid w:val="00BE0581"/>
    <w:rsid w:val="00BE1842"/>
    <w:rsid w:val="00BE26E6"/>
    <w:rsid w:val="00BE2BB5"/>
    <w:rsid w:val="00BE3DA7"/>
    <w:rsid w:val="00BE4482"/>
    <w:rsid w:val="00BE4E79"/>
    <w:rsid w:val="00BE4E8D"/>
    <w:rsid w:val="00BE5D88"/>
    <w:rsid w:val="00BE5DDC"/>
    <w:rsid w:val="00BE5F9A"/>
    <w:rsid w:val="00BE64B5"/>
    <w:rsid w:val="00BE6BA7"/>
    <w:rsid w:val="00BE76D1"/>
    <w:rsid w:val="00BE7DFC"/>
    <w:rsid w:val="00BF1CC4"/>
    <w:rsid w:val="00BF1ED7"/>
    <w:rsid w:val="00BF4A6C"/>
    <w:rsid w:val="00BF56EF"/>
    <w:rsid w:val="00C00DB4"/>
    <w:rsid w:val="00C03D4D"/>
    <w:rsid w:val="00C07235"/>
    <w:rsid w:val="00C1067A"/>
    <w:rsid w:val="00C10AAE"/>
    <w:rsid w:val="00C1197A"/>
    <w:rsid w:val="00C11D2F"/>
    <w:rsid w:val="00C1262B"/>
    <w:rsid w:val="00C12882"/>
    <w:rsid w:val="00C13255"/>
    <w:rsid w:val="00C1405B"/>
    <w:rsid w:val="00C14ABE"/>
    <w:rsid w:val="00C15696"/>
    <w:rsid w:val="00C15A44"/>
    <w:rsid w:val="00C16197"/>
    <w:rsid w:val="00C16F74"/>
    <w:rsid w:val="00C17D69"/>
    <w:rsid w:val="00C21053"/>
    <w:rsid w:val="00C220A9"/>
    <w:rsid w:val="00C230A4"/>
    <w:rsid w:val="00C23275"/>
    <w:rsid w:val="00C23624"/>
    <w:rsid w:val="00C2405E"/>
    <w:rsid w:val="00C25500"/>
    <w:rsid w:val="00C25550"/>
    <w:rsid w:val="00C25D0B"/>
    <w:rsid w:val="00C25DFC"/>
    <w:rsid w:val="00C26C21"/>
    <w:rsid w:val="00C275D5"/>
    <w:rsid w:val="00C30BB4"/>
    <w:rsid w:val="00C30EEC"/>
    <w:rsid w:val="00C3124C"/>
    <w:rsid w:val="00C319DA"/>
    <w:rsid w:val="00C37F56"/>
    <w:rsid w:val="00C414F7"/>
    <w:rsid w:val="00C4286D"/>
    <w:rsid w:val="00C42C39"/>
    <w:rsid w:val="00C432D5"/>
    <w:rsid w:val="00C46661"/>
    <w:rsid w:val="00C4716E"/>
    <w:rsid w:val="00C5093E"/>
    <w:rsid w:val="00C50BF4"/>
    <w:rsid w:val="00C50FD9"/>
    <w:rsid w:val="00C563AF"/>
    <w:rsid w:val="00C56DA5"/>
    <w:rsid w:val="00C57F6F"/>
    <w:rsid w:val="00C602C5"/>
    <w:rsid w:val="00C602E8"/>
    <w:rsid w:val="00C6075A"/>
    <w:rsid w:val="00C61268"/>
    <w:rsid w:val="00C61AEE"/>
    <w:rsid w:val="00C61FC8"/>
    <w:rsid w:val="00C61FF7"/>
    <w:rsid w:val="00C625A0"/>
    <w:rsid w:val="00C62A46"/>
    <w:rsid w:val="00C6334C"/>
    <w:rsid w:val="00C63EA9"/>
    <w:rsid w:val="00C65504"/>
    <w:rsid w:val="00C70B4A"/>
    <w:rsid w:val="00C711C7"/>
    <w:rsid w:val="00C72EA1"/>
    <w:rsid w:val="00C74CF1"/>
    <w:rsid w:val="00C775C6"/>
    <w:rsid w:val="00C81B56"/>
    <w:rsid w:val="00C81BFC"/>
    <w:rsid w:val="00C842D4"/>
    <w:rsid w:val="00C84771"/>
    <w:rsid w:val="00C851FB"/>
    <w:rsid w:val="00C852C7"/>
    <w:rsid w:val="00C8653E"/>
    <w:rsid w:val="00C86E4B"/>
    <w:rsid w:val="00C90349"/>
    <w:rsid w:val="00C90A5C"/>
    <w:rsid w:val="00C928BD"/>
    <w:rsid w:val="00C93771"/>
    <w:rsid w:val="00C94177"/>
    <w:rsid w:val="00C96FE0"/>
    <w:rsid w:val="00C96FF8"/>
    <w:rsid w:val="00CA0863"/>
    <w:rsid w:val="00CA1528"/>
    <w:rsid w:val="00CA43CD"/>
    <w:rsid w:val="00CA4E38"/>
    <w:rsid w:val="00CA5968"/>
    <w:rsid w:val="00CA5E77"/>
    <w:rsid w:val="00CA6996"/>
    <w:rsid w:val="00CA74DB"/>
    <w:rsid w:val="00CB0705"/>
    <w:rsid w:val="00CB21AA"/>
    <w:rsid w:val="00CB30FE"/>
    <w:rsid w:val="00CB4AF4"/>
    <w:rsid w:val="00CB4F47"/>
    <w:rsid w:val="00CB558F"/>
    <w:rsid w:val="00CB73D0"/>
    <w:rsid w:val="00CC00C8"/>
    <w:rsid w:val="00CC01C0"/>
    <w:rsid w:val="00CC05FD"/>
    <w:rsid w:val="00CC07E4"/>
    <w:rsid w:val="00CC08DC"/>
    <w:rsid w:val="00CC3045"/>
    <w:rsid w:val="00CC4C3D"/>
    <w:rsid w:val="00CC5011"/>
    <w:rsid w:val="00CC5190"/>
    <w:rsid w:val="00CC6BFA"/>
    <w:rsid w:val="00CC7CC6"/>
    <w:rsid w:val="00CC7EAF"/>
    <w:rsid w:val="00CD02BF"/>
    <w:rsid w:val="00CD3DB6"/>
    <w:rsid w:val="00CD633B"/>
    <w:rsid w:val="00CD63EC"/>
    <w:rsid w:val="00CD7A68"/>
    <w:rsid w:val="00CE1B85"/>
    <w:rsid w:val="00CE2D1C"/>
    <w:rsid w:val="00CE323F"/>
    <w:rsid w:val="00CE357A"/>
    <w:rsid w:val="00CF142E"/>
    <w:rsid w:val="00CF21C6"/>
    <w:rsid w:val="00CF2274"/>
    <w:rsid w:val="00CF2AD8"/>
    <w:rsid w:val="00CF3ED4"/>
    <w:rsid w:val="00CF4AF3"/>
    <w:rsid w:val="00CF5199"/>
    <w:rsid w:val="00CF5543"/>
    <w:rsid w:val="00CF654F"/>
    <w:rsid w:val="00CF65A5"/>
    <w:rsid w:val="00CF70FF"/>
    <w:rsid w:val="00D0135E"/>
    <w:rsid w:val="00D02CF0"/>
    <w:rsid w:val="00D02F27"/>
    <w:rsid w:val="00D03FC9"/>
    <w:rsid w:val="00D04C94"/>
    <w:rsid w:val="00D05593"/>
    <w:rsid w:val="00D0562F"/>
    <w:rsid w:val="00D05D97"/>
    <w:rsid w:val="00D07FCD"/>
    <w:rsid w:val="00D1090D"/>
    <w:rsid w:val="00D1236A"/>
    <w:rsid w:val="00D12523"/>
    <w:rsid w:val="00D1283F"/>
    <w:rsid w:val="00D1654B"/>
    <w:rsid w:val="00D175CA"/>
    <w:rsid w:val="00D20D81"/>
    <w:rsid w:val="00D219F7"/>
    <w:rsid w:val="00D240E2"/>
    <w:rsid w:val="00D24302"/>
    <w:rsid w:val="00D24346"/>
    <w:rsid w:val="00D2494E"/>
    <w:rsid w:val="00D24BDB"/>
    <w:rsid w:val="00D24FFE"/>
    <w:rsid w:val="00D25ED7"/>
    <w:rsid w:val="00D2695E"/>
    <w:rsid w:val="00D26F83"/>
    <w:rsid w:val="00D2760E"/>
    <w:rsid w:val="00D27A79"/>
    <w:rsid w:val="00D27E48"/>
    <w:rsid w:val="00D27FE3"/>
    <w:rsid w:val="00D30D32"/>
    <w:rsid w:val="00D317D6"/>
    <w:rsid w:val="00D31AC9"/>
    <w:rsid w:val="00D31B7D"/>
    <w:rsid w:val="00D31F4D"/>
    <w:rsid w:val="00D31F69"/>
    <w:rsid w:val="00D32716"/>
    <w:rsid w:val="00D333EA"/>
    <w:rsid w:val="00D3362B"/>
    <w:rsid w:val="00D3544A"/>
    <w:rsid w:val="00D37409"/>
    <w:rsid w:val="00D408DE"/>
    <w:rsid w:val="00D419BE"/>
    <w:rsid w:val="00D43A33"/>
    <w:rsid w:val="00D43AE4"/>
    <w:rsid w:val="00D4465B"/>
    <w:rsid w:val="00D44BF4"/>
    <w:rsid w:val="00D46445"/>
    <w:rsid w:val="00D46AC0"/>
    <w:rsid w:val="00D4724D"/>
    <w:rsid w:val="00D479B0"/>
    <w:rsid w:val="00D47D98"/>
    <w:rsid w:val="00D47F3C"/>
    <w:rsid w:val="00D50B3F"/>
    <w:rsid w:val="00D510AF"/>
    <w:rsid w:val="00D513C2"/>
    <w:rsid w:val="00D5291C"/>
    <w:rsid w:val="00D53A9B"/>
    <w:rsid w:val="00D54953"/>
    <w:rsid w:val="00D5567E"/>
    <w:rsid w:val="00D614E4"/>
    <w:rsid w:val="00D61980"/>
    <w:rsid w:val="00D61ADD"/>
    <w:rsid w:val="00D64141"/>
    <w:rsid w:val="00D643FA"/>
    <w:rsid w:val="00D64814"/>
    <w:rsid w:val="00D64B8B"/>
    <w:rsid w:val="00D65A49"/>
    <w:rsid w:val="00D67AF3"/>
    <w:rsid w:val="00D67C5B"/>
    <w:rsid w:val="00D73B3D"/>
    <w:rsid w:val="00D73B90"/>
    <w:rsid w:val="00D74CB0"/>
    <w:rsid w:val="00D74EDA"/>
    <w:rsid w:val="00D75088"/>
    <w:rsid w:val="00D76E64"/>
    <w:rsid w:val="00D77ECD"/>
    <w:rsid w:val="00D8039A"/>
    <w:rsid w:val="00D80EEE"/>
    <w:rsid w:val="00D817BF"/>
    <w:rsid w:val="00D8229B"/>
    <w:rsid w:val="00D83B20"/>
    <w:rsid w:val="00D840D2"/>
    <w:rsid w:val="00D841B3"/>
    <w:rsid w:val="00D84DBC"/>
    <w:rsid w:val="00D84E3B"/>
    <w:rsid w:val="00D850D2"/>
    <w:rsid w:val="00D853A9"/>
    <w:rsid w:val="00D863C7"/>
    <w:rsid w:val="00D8766E"/>
    <w:rsid w:val="00D9085E"/>
    <w:rsid w:val="00D9097D"/>
    <w:rsid w:val="00D91867"/>
    <w:rsid w:val="00D91B7F"/>
    <w:rsid w:val="00D91C60"/>
    <w:rsid w:val="00D92289"/>
    <w:rsid w:val="00D92971"/>
    <w:rsid w:val="00D92FFC"/>
    <w:rsid w:val="00D934EF"/>
    <w:rsid w:val="00D93928"/>
    <w:rsid w:val="00D93C2D"/>
    <w:rsid w:val="00D93EDA"/>
    <w:rsid w:val="00D946B8"/>
    <w:rsid w:val="00D958DA"/>
    <w:rsid w:val="00D972DC"/>
    <w:rsid w:val="00D9791E"/>
    <w:rsid w:val="00DA0A4F"/>
    <w:rsid w:val="00DA1864"/>
    <w:rsid w:val="00DB0479"/>
    <w:rsid w:val="00DB14AB"/>
    <w:rsid w:val="00DB1DC0"/>
    <w:rsid w:val="00DB4089"/>
    <w:rsid w:val="00DB450C"/>
    <w:rsid w:val="00DB46A6"/>
    <w:rsid w:val="00DB476C"/>
    <w:rsid w:val="00DB5E83"/>
    <w:rsid w:val="00DB5ED0"/>
    <w:rsid w:val="00DB5FCD"/>
    <w:rsid w:val="00DB638C"/>
    <w:rsid w:val="00DB7149"/>
    <w:rsid w:val="00DC0E70"/>
    <w:rsid w:val="00DC1737"/>
    <w:rsid w:val="00DC2CCA"/>
    <w:rsid w:val="00DC3569"/>
    <w:rsid w:val="00DC3CC4"/>
    <w:rsid w:val="00DC5287"/>
    <w:rsid w:val="00DC52D1"/>
    <w:rsid w:val="00DC53A4"/>
    <w:rsid w:val="00DC548A"/>
    <w:rsid w:val="00DC5766"/>
    <w:rsid w:val="00DC57E9"/>
    <w:rsid w:val="00DC617F"/>
    <w:rsid w:val="00DC61E5"/>
    <w:rsid w:val="00DC68F9"/>
    <w:rsid w:val="00DC7B2C"/>
    <w:rsid w:val="00DC7D3E"/>
    <w:rsid w:val="00DD0064"/>
    <w:rsid w:val="00DD1158"/>
    <w:rsid w:val="00DD2E3D"/>
    <w:rsid w:val="00DD2F20"/>
    <w:rsid w:val="00DD4532"/>
    <w:rsid w:val="00DD459C"/>
    <w:rsid w:val="00DD5170"/>
    <w:rsid w:val="00DD5B25"/>
    <w:rsid w:val="00DD6701"/>
    <w:rsid w:val="00DD6FE9"/>
    <w:rsid w:val="00DE03DA"/>
    <w:rsid w:val="00DE05D1"/>
    <w:rsid w:val="00DE29D5"/>
    <w:rsid w:val="00DE31FF"/>
    <w:rsid w:val="00DE3CE8"/>
    <w:rsid w:val="00DE4C96"/>
    <w:rsid w:val="00DE4CE5"/>
    <w:rsid w:val="00DE52B1"/>
    <w:rsid w:val="00DE564B"/>
    <w:rsid w:val="00DE5703"/>
    <w:rsid w:val="00DE638B"/>
    <w:rsid w:val="00DE6960"/>
    <w:rsid w:val="00DE7FBA"/>
    <w:rsid w:val="00DF028A"/>
    <w:rsid w:val="00DF09F8"/>
    <w:rsid w:val="00DF0DED"/>
    <w:rsid w:val="00DF27F9"/>
    <w:rsid w:val="00DF3691"/>
    <w:rsid w:val="00DF3708"/>
    <w:rsid w:val="00DF45FD"/>
    <w:rsid w:val="00DF48F4"/>
    <w:rsid w:val="00DF4F24"/>
    <w:rsid w:val="00DF6A98"/>
    <w:rsid w:val="00DF7811"/>
    <w:rsid w:val="00E00054"/>
    <w:rsid w:val="00E02ECC"/>
    <w:rsid w:val="00E03037"/>
    <w:rsid w:val="00E034F7"/>
    <w:rsid w:val="00E03B24"/>
    <w:rsid w:val="00E04198"/>
    <w:rsid w:val="00E048EA"/>
    <w:rsid w:val="00E04A38"/>
    <w:rsid w:val="00E04DD3"/>
    <w:rsid w:val="00E05001"/>
    <w:rsid w:val="00E05344"/>
    <w:rsid w:val="00E074E4"/>
    <w:rsid w:val="00E101BB"/>
    <w:rsid w:val="00E10E41"/>
    <w:rsid w:val="00E112FC"/>
    <w:rsid w:val="00E11328"/>
    <w:rsid w:val="00E113F1"/>
    <w:rsid w:val="00E11D91"/>
    <w:rsid w:val="00E12B1F"/>
    <w:rsid w:val="00E12CB0"/>
    <w:rsid w:val="00E13DD9"/>
    <w:rsid w:val="00E16A72"/>
    <w:rsid w:val="00E17470"/>
    <w:rsid w:val="00E236EB"/>
    <w:rsid w:val="00E2371E"/>
    <w:rsid w:val="00E26913"/>
    <w:rsid w:val="00E27E72"/>
    <w:rsid w:val="00E309B3"/>
    <w:rsid w:val="00E313D4"/>
    <w:rsid w:val="00E324CB"/>
    <w:rsid w:val="00E32CC4"/>
    <w:rsid w:val="00E33ADC"/>
    <w:rsid w:val="00E35B3B"/>
    <w:rsid w:val="00E36387"/>
    <w:rsid w:val="00E36A8A"/>
    <w:rsid w:val="00E370AA"/>
    <w:rsid w:val="00E4015B"/>
    <w:rsid w:val="00E42D6A"/>
    <w:rsid w:val="00E445B3"/>
    <w:rsid w:val="00E449B1"/>
    <w:rsid w:val="00E45648"/>
    <w:rsid w:val="00E45923"/>
    <w:rsid w:val="00E45A02"/>
    <w:rsid w:val="00E47C7C"/>
    <w:rsid w:val="00E47C84"/>
    <w:rsid w:val="00E53582"/>
    <w:rsid w:val="00E53F8C"/>
    <w:rsid w:val="00E555DE"/>
    <w:rsid w:val="00E55980"/>
    <w:rsid w:val="00E55B52"/>
    <w:rsid w:val="00E564BA"/>
    <w:rsid w:val="00E56985"/>
    <w:rsid w:val="00E601FF"/>
    <w:rsid w:val="00E610EE"/>
    <w:rsid w:val="00E6357D"/>
    <w:rsid w:val="00E6452F"/>
    <w:rsid w:val="00E64EE0"/>
    <w:rsid w:val="00E6552E"/>
    <w:rsid w:val="00E662DC"/>
    <w:rsid w:val="00E6687B"/>
    <w:rsid w:val="00E70158"/>
    <w:rsid w:val="00E7049E"/>
    <w:rsid w:val="00E710E9"/>
    <w:rsid w:val="00E71864"/>
    <w:rsid w:val="00E73658"/>
    <w:rsid w:val="00E74B47"/>
    <w:rsid w:val="00E75758"/>
    <w:rsid w:val="00E75A32"/>
    <w:rsid w:val="00E75AFC"/>
    <w:rsid w:val="00E75F23"/>
    <w:rsid w:val="00E76037"/>
    <w:rsid w:val="00E769B9"/>
    <w:rsid w:val="00E76DCB"/>
    <w:rsid w:val="00E802A9"/>
    <w:rsid w:val="00E818AE"/>
    <w:rsid w:val="00E81C73"/>
    <w:rsid w:val="00E81CAA"/>
    <w:rsid w:val="00E81DF1"/>
    <w:rsid w:val="00E833C6"/>
    <w:rsid w:val="00E87B9F"/>
    <w:rsid w:val="00E90487"/>
    <w:rsid w:val="00E94169"/>
    <w:rsid w:val="00E95190"/>
    <w:rsid w:val="00E95659"/>
    <w:rsid w:val="00EA0608"/>
    <w:rsid w:val="00EA18FC"/>
    <w:rsid w:val="00EA2130"/>
    <w:rsid w:val="00EA2250"/>
    <w:rsid w:val="00EA3AC4"/>
    <w:rsid w:val="00EA672B"/>
    <w:rsid w:val="00EA68CC"/>
    <w:rsid w:val="00EB1286"/>
    <w:rsid w:val="00EB1826"/>
    <w:rsid w:val="00EB1C39"/>
    <w:rsid w:val="00EB2116"/>
    <w:rsid w:val="00EB2447"/>
    <w:rsid w:val="00EB24E4"/>
    <w:rsid w:val="00EB2780"/>
    <w:rsid w:val="00EB2B3D"/>
    <w:rsid w:val="00EB340C"/>
    <w:rsid w:val="00EB355B"/>
    <w:rsid w:val="00EB397C"/>
    <w:rsid w:val="00EB66F2"/>
    <w:rsid w:val="00EB7DDB"/>
    <w:rsid w:val="00EC01EF"/>
    <w:rsid w:val="00EC24D2"/>
    <w:rsid w:val="00EC6E6A"/>
    <w:rsid w:val="00ED0279"/>
    <w:rsid w:val="00ED1198"/>
    <w:rsid w:val="00ED1242"/>
    <w:rsid w:val="00ED1379"/>
    <w:rsid w:val="00ED2030"/>
    <w:rsid w:val="00ED224F"/>
    <w:rsid w:val="00ED2A54"/>
    <w:rsid w:val="00ED5BCA"/>
    <w:rsid w:val="00EE1037"/>
    <w:rsid w:val="00EE1ECA"/>
    <w:rsid w:val="00EE21AC"/>
    <w:rsid w:val="00EE27D1"/>
    <w:rsid w:val="00EE2CB1"/>
    <w:rsid w:val="00EE3172"/>
    <w:rsid w:val="00EE3C99"/>
    <w:rsid w:val="00EE469D"/>
    <w:rsid w:val="00EE5517"/>
    <w:rsid w:val="00EE66F0"/>
    <w:rsid w:val="00EF01FE"/>
    <w:rsid w:val="00EF1D0B"/>
    <w:rsid w:val="00EF2529"/>
    <w:rsid w:val="00EF257F"/>
    <w:rsid w:val="00EF2939"/>
    <w:rsid w:val="00EF3024"/>
    <w:rsid w:val="00EF3156"/>
    <w:rsid w:val="00EF5A5A"/>
    <w:rsid w:val="00EF6E15"/>
    <w:rsid w:val="00EF6EC2"/>
    <w:rsid w:val="00EF7AC8"/>
    <w:rsid w:val="00F00EFE"/>
    <w:rsid w:val="00F02454"/>
    <w:rsid w:val="00F0365B"/>
    <w:rsid w:val="00F05FC9"/>
    <w:rsid w:val="00F07295"/>
    <w:rsid w:val="00F07399"/>
    <w:rsid w:val="00F07746"/>
    <w:rsid w:val="00F10A64"/>
    <w:rsid w:val="00F1230F"/>
    <w:rsid w:val="00F12EFA"/>
    <w:rsid w:val="00F14CA0"/>
    <w:rsid w:val="00F1651B"/>
    <w:rsid w:val="00F177D6"/>
    <w:rsid w:val="00F17C15"/>
    <w:rsid w:val="00F22DF9"/>
    <w:rsid w:val="00F234DC"/>
    <w:rsid w:val="00F23D43"/>
    <w:rsid w:val="00F26351"/>
    <w:rsid w:val="00F264D6"/>
    <w:rsid w:val="00F26FF2"/>
    <w:rsid w:val="00F27AFE"/>
    <w:rsid w:val="00F27C47"/>
    <w:rsid w:val="00F301F5"/>
    <w:rsid w:val="00F30542"/>
    <w:rsid w:val="00F3077C"/>
    <w:rsid w:val="00F31B07"/>
    <w:rsid w:val="00F337DB"/>
    <w:rsid w:val="00F343E3"/>
    <w:rsid w:val="00F361CB"/>
    <w:rsid w:val="00F36E48"/>
    <w:rsid w:val="00F41F55"/>
    <w:rsid w:val="00F42A48"/>
    <w:rsid w:val="00F4393B"/>
    <w:rsid w:val="00F43B36"/>
    <w:rsid w:val="00F44D36"/>
    <w:rsid w:val="00F45D5D"/>
    <w:rsid w:val="00F47E76"/>
    <w:rsid w:val="00F505CD"/>
    <w:rsid w:val="00F50CC8"/>
    <w:rsid w:val="00F50DA6"/>
    <w:rsid w:val="00F50EED"/>
    <w:rsid w:val="00F52658"/>
    <w:rsid w:val="00F528AA"/>
    <w:rsid w:val="00F5470D"/>
    <w:rsid w:val="00F55CB4"/>
    <w:rsid w:val="00F56805"/>
    <w:rsid w:val="00F61C8D"/>
    <w:rsid w:val="00F61EC4"/>
    <w:rsid w:val="00F63162"/>
    <w:rsid w:val="00F637BC"/>
    <w:rsid w:val="00F63EE0"/>
    <w:rsid w:val="00F64CD0"/>
    <w:rsid w:val="00F66093"/>
    <w:rsid w:val="00F66CF0"/>
    <w:rsid w:val="00F672E7"/>
    <w:rsid w:val="00F7149A"/>
    <w:rsid w:val="00F72257"/>
    <w:rsid w:val="00F72554"/>
    <w:rsid w:val="00F75EF3"/>
    <w:rsid w:val="00F76015"/>
    <w:rsid w:val="00F76780"/>
    <w:rsid w:val="00F7734D"/>
    <w:rsid w:val="00F77DE5"/>
    <w:rsid w:val="00F80314"/>
    <w:rsid w:val="00F814F2"/>
    <w:rsid w:val="00F83990"/>
    <w:rsid w:val="00F83D5A"/>
    <w:rsid w:val="00F8460A"/>
    <w:rsid w:val="00F8584F"/>
    <w:rsid w:val="00F85981"/>
    <w:rsid w:val="00F85F1F"/>
    <w:rsid w:val="00F86854"/>
    <w:rsid w:val="00F902E9"/>
    <w:rsid w:val="00F905D5"/>
    <w:rsid w:val="00F91CA4"/>
    <w:rsid w:val="00F928BE"/>
    <w:rsid w:val="00F929B1"/>
    <w:rsid w:val="00F93E46"/>
    <w:rsid w:val="00F9401E"/>
    <w:rsid w:val="00F943F4"/>
    <w:rsid w:val="00F96635"/>
    <w:rsid w:val="00F97CAA"/>
    <w:rsid w:val="00F97F63"/>
    <w:rsid w:val="00FA23A4"/>
    <w:rsid w:val="00FA4F19"/>
    <w:rsid w:val="00FA504A"/>
    <w:rsid w:val="00FA5905"/>
    <w:rsid w:val="00FA5B37"/>
    <w:rsid w:val="00FA705B"/>
    <w:rsid w:val="00FA770B"/>
    <w:rsid w:val="00FA78A2"/>
    <w:rsid w:val="00FB117F"/>
    <w:rsid w:val="00FB1314"/>
    <w:rsid w:val="00FB1C17"/>
    <w:rsid w:val="00FB28B6"/>
    <w:rsid w:val="00FB29E0"/>
    <w:rsid w:val="00FB2BC4"/>
    <w:rsid w:val="00FB304F"/>
    <w:rsid w:val="00FB32FB"/>
    <w:rsid w:val="00FB3404"/>
    <w:rsid w:val="00FB4B18"/>
    <w:rsid w:val="00FB63B0"/>
    <w:rsid w:val="00FB75D7"/>
    <w:rsid w:val="00FB7891"/>
    <w:rsid w:val="00FC04B2"/>
    <w:rsid w:val="00FC0FC0"/>
    <w:rsid w:val="00FC225F"/>
    <w:rsid w:val="00FC35D3"/>
    <w:rsid w:val="00FD02A4"/>
    <w:rsid w:val="00FD07BD"/>
    <w:rsid w:val="00FD16F4"/>
    <w:rsid w:val="00FD1BE0"/>
    <w:rsid w:val="00FD1E6D"/>
    <w:rsid w:val="00FD1E75"/>
    <w:rsid w:val="00FD25D7"/>
    <w:rsid w:val="00FD374E"/>
    <w:rsid w:val="00FD4754"/>
    <w:rsid w:val="00FD4A62"/>
    <w:rsid w:val="00FD54D9"/>
    <w:rsid w:val="00FD57DC"/>
    <w:rsid w:val="00FD5A0D"/>
    <w:rsid w:val="00FD600A"/>
    <w:rsid w:val="00FD6AAD"/>
    <w:rsid w:val="00FD6FCF"/>
    <w:rsid w:val="00FD71F6"/>
    <w:rsid w:val="00FD7656"/>
    <w:rsid w:val="00FD775C"/>
    <w:rsid w:val="00FE132B"/>
    <w:rsid w:val="00FE382F"/>
    <w:rsid w:val="00FE3D70"/>
    <w:rsid w:val="00FE4157"/>
    <w:rsid w:val="00FE4ABC"/>
    <w:rsid w:val="00FE4E60"/>
    <w:rsid w:val="00FE50CF"/>
    <w:rsid w:val="00FE6A06"/>
    <w:rsid w:val="00FE70F3"/>
    <w:rsid w:val="00FE750A"/>
    <w:rsid w:val="00FE77AF"/>
    <w:rsid w:val="00FF03D1"/>
    <w:rsid w:val="00FF03E2"/>
    <w:rsid w:val="00FF0501"/>
    <w:rsid w:val="00FF2375"/>
    <w:rsid w:val="00FF2750"/>
    <w:rsid w:val="00FF2887"/>
    <w:rsid w:val="00FF2984"/>
    <w:rsid w:val="00FF33DA"/>
    <w:rsid w:val="00FF360B"/>
    <w:rsid w:val="00FF4375"/>
    <w:rsid w:val="00FF6044"/>
    <w:rsid w:val="00FF6E8A"/>
    <w:rsid w:val="00FF7B7A"/>
    <w:rsid w:val="7CB927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C7040A"/>
  <w15:chartTrackingRefBased/>
  <w15:docId w15:val="{06F71F8D-8F54-47EB-B69B-4952504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E0"/>
    <w:rPr>
      <w:sz w:val="24"/>
      <w:szCs w:val="24"/>
    </w:rPr>
  </w:style>
  <w:style w:type="paragraph" w:styleId="Ttulo1">
    <w:name w:val="heading 1"/>
    <w:basedOn w:val="Normal"/>
    <w:next w:val="Normal"/>
    <w:link w:val="Ttulo1Char"/>
    <w:uiPriority w:val="9"/>
    <w:qFormat/>
    <w:rsid w:val="00B854E0"/>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B854E0"/>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unhideWhenUsed/>
    <w:qFormat/>
    <w:rsid w:val="00B854E0"/>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unhideWhenUsed/>
    <w:qFormat/>
    <w:rsid w:val="00B854E0"/>
    <w:pPr>
      <w:keepNext/>
      <w:spacing w:before="240" w:after="60"/>
      <w:outlineLvl w:val="3"/>
    </w:pPr>
    <w:rPr>
      <w:rFonts w:cstheme="majorBidi"/>
      <w:b/>
      <w:bCs/>
      <w:sz w:val="28"/>
      <w:szCs w:val="28"/>
    </w:rPr>
  </w:style>
  <w:style w:type="paragraph" w:styleId="Ttulo5">
    <w:name w:val="heading 5"/>
    <w:basedOn w:val="Normal"/>
    <w:next w:val="Normal"/>
    <w:link w:val="Ttulo5Char"/>
    <w:uiPriority w:val="9"/>
    <w:unhideWhenUsed/>
    <w:qFormat/>
    <w:rsid w:val="00B854E0"/>
    <w:pPr>
      <w:spacing w:before="240" w:after="60"/>
      <w:outlineLvl w:val="4"/>
    </w:pPr>
    <w:rPr>
      <w:rFonts w:cstheme="majorBidi"/>
      <w:b/>
      <w:bCs/>
      <w:i/>
      <w:iCs/>
      <w:sz w:val="26"/>
      <w:szCs w:val="26"/>
    </w:rPr>
  </w:style>
  <w:style w:type="paragraph" w:styleId="Ttulo6">
    <w:name w:val="heading 6"/>
    <w:basedOn w:val="Normal"/>
    <w:next w:val="Normal"/>
    <w:link w:val="Ttulo6Char"/>
    <w:uiPriority w:val="9"/>
    <w:unhideWhenUsed/>
    <w:qFormat/>
    <w:rsid w:val="00B854E0"/>
    <w:pPr>
      <w:spacing w:before="240" w:after="60"/>
      <w:outlineLvl w:val="5"/>
    </w:pPr>
    <w:rPr>
      <w:rFonts w:cstheme="majorBidi"/>
      <w:b/>
      <w:bCs/>
      <w:sz w:val="22"/>
      <w:szCs w:val="22"/>
    </w:rPr>
  </w:style>
  <w:style w:type="paragraph" w:styleId="Ttulo7">
    <w:name w:val="heading 7"/>
    <w:basedOn w:val="Normal"/>
    <w:next w:val="Normal"/>
    <w:link w:val="Ttulo7Char"/>
    <w:uiPriority w:val="9"/>
    <w:unhideWhenUsed/>
    <w:qFormat/>
    <w:rsid w:val="00B854E0"/>
    <w:pPr>
      <w:spacing w:before="240" w:after="60"/>
      <w:outlineLvl w:val="6"/>
    </w:pPr>
    <w:rPr>
      <w:rFonts w:cstheme="majorBidi"/>
    </w:rPr>
  </w:style>
  <w:style w:type="paragraph" w:styleId="Ttulo8">
    <w:name w:val="heading 8"/>
    <w:basedOn w:val="Normal"/>
    <w:next w:val="Normal"/>
    <w:link w:val="Ttulo8Char"/>
    <w:uiPriority w:val="9"/>
    <w:unhideWhenUsed/>
    <w:qFormat/>
    <w:rsid w:val="00B854E0"/>
    <w:pPr>
      <w:spacing w:before="240" w:after="60"/>
      <w:outlineLvl w:val="7"/>
    </w:pPr>
    <w:rPr>
      <w:rFonts w:cstheme="majorBidi"/>
      <w:i/>
      <w:iCs/>
    </w:rPr>
  </w:style>
  <w:style w:type="paragraph" w:styleId="Ttulo9">
    <w:name w:val="heading 9"/>
    <w:basedOn w:val="Normal"/>
    <w:next w:val="Normal"/>
    <w:link w:val="Ttulo9Char"/>
    <w:uiPriority w:val="9"/>
    <w:unhideWhenUsed/>
    <w:qFormat/>
    <w:rsid w:val="00B854E0"/>
    <w:p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E5715"/>
    <w:pPr>
      <w:tabs>
        <w:tab w:val="center" w:pos="4419"/>
        <w:tab w:val="right" w:pos="8838"/>
      </w:tabs>
    </w:pPr>
  </w:style>
  <w:style w:type="paragraph" w:styleId="Rodap">
    <w:name w:val="footer"/>
    <w:basedOn w:val="Normal"/>
    <w:link w:val="RodapChar"/>
    <w:uiPriority w:val="99"/>
    <w:rsid w:val="001E5715"/>
    <w:pPr>
      <w:tabs>
        <w:tab w:val="center" w:pos="4419"/>
        <w:tab w:val="right" w:pos="8838"/>
      </w:tabs>
    </w:pPr>
  </w:style>
  <w:style w:type="paragraph" w:styleId="Corpodetexto">
    <w:name w:val="Body Text"/>
    <w:basedOn w:val="Normal"/>
    <w:link w:val="CorpodetextoChar"/>
    <w:semiHidden/>
    <w:rsid w:val="001E5715"/>
    <w:rPr>
      <w:lang w:val="x-none" w:eastAsia="x-none"/>
    </w:rPr>
  </w:style>
  <w:style w:type="character" w:styleId="Hyperlink">
    <w:name w:val="Hyperlink"/>
    <w:uiPriority w:val="99"/>
    <w:rsid w:val="001E5715"/>
    <w:rPr>
      <w:color w:val="0000FF"/>
      <w:u w:val="single"/>
    </w:rPr>
  </w:style>
  <w:style w:type="paragraph" w:styleId="Sumrio1">
    <w:name w:val="toc 1"/>
    <w:basedOn w:val="Normal"/>
    <w:next w:val="Normal"/>
    <w:autoRedefine/>
    <w:uiPriority w:val="39"/>
    <w:rsid w:val="00423384"/>
    <w:pPr>
      <w:tabs>
        <w:tab w:val="left" w:pos="600"/>
        <w:tab w:val="right" w:leader="dot" w:pos="9753"/>
      </w:tabs>
      <w:spacing w:line="360" w:lineRule="auto"/>
    </w:pPr>
    <w:rPr>
      <w:b/>
      <w:noProof/>
    </w:rPr>
  </w:style>
  <w:style w:type="paragraph" w:styleId="Sumrio2">
    <w:name w:val="toc 2"/>
    <w:basedOn w:val="Normal"/>
    <w:next w:val="Normal"/>
    <w:autoRedefine/>
    <w:uiPriority w:val="39"/>
    <w:rsid w:val="00E17470"/>
    <w:pPr>
      <w:tabs>
        <w:tab w:val="left" w:pos="800"/>
        <w:tab w:val="right" w:leader="dot" w:pos="9743"/>
      </w:tabs>
      <w:spacing w:before="120" w:after="120"/>
    </w:pPr>
  </w:style>
  <w:style w:type="paragraph" w:styleId="Sumrio3">
    <w:name w:val="toc 3"/>
    <w:basedOn w:val="Normal"/>
    <w:next w:val="Normal"/>
    <w:autoRedefine/>
    <w:uiPriority w:val="39"/>
    <w:rsid w:val="001E5715"/>
    <w:pPr>
      <w:ind w:left="400"/>
    </w:pPr>
  </w:style>
  <w:style w:type="paragraph" w:styleId="Sumrio4">
    <w:name w:val="toc 4"/>
    <w:basedOn w:val="Normal"/>
    <w:next w:val="Normal"/>
    <w:autoRedefine/>
    <w:semiHidden/>
    <w:rsid w:val="001E5715"/>
    <w:pPr>
      <w:ind w:left="600"/>
    </w:pPr>
  </w:style>
  <w:style w:type="paragraph" w:styleId="Sumrio5">
    <w:name w:val="toc 5"/>
    <w:basedOn w:val="Normal"/>
    <w:next w:val="Normal"/>
    <w:autoRedefine/>
    <w:semiHidden/>
    <w:rsid w:val="001E5715"/>
    <w:pPr>
      <w:ind w:left="800"/>
    </w:pPr>
  </w:style>
  <w:style w:type="paragraph" w:styleId="Sumrio6">
    <w:name w:val="toc 6"/>
    <w:basedOn w:val="Normal"/>
    <w:next w:val="Normal"/>
    <w:autoRedefine/>
    <w:semiHidden/>
    <w:rsid w:val="001E5715"/>
    <w:pPr>
      <w:ind w:left="1000"/>
    </w:pPr>
  </w:style>
  <w:style w:type="paragraph" w:styleId="Sumrio7">
    <w:name w:val="toc 7"/>
    <w:basedOn w:val="Normal"/>
    <w:next w:val="Normal"/>
    <w:autoRedefine/>
    <w:semiHidden/>
    <w:rsid w:val="001E5715"/>
    <w:pPr>
      <w:ind w:left="1200"/>
    </w:pPr>
  </w:style>
  <w:style w:type="paragraph" w:styleId="Sumrio8">
    <w:name w:val="toc 8"/>
    <w:basedOn w:val="Normal"/>
    <w:next w:val="Normal"/>
    <w:autoRedefine/>
    <w:semiHidden/>
    <w:rsid w:val="001E5715"/>
    <w:pPr>
      <w:ind w:left="1400"/>
    </w:pPr>
  </w:style>
  <w:style w:type="paragraph" w:styleId="Sumrio9">
    <w:name w:val="toc 9"/>
    <w:basedOn w:val="Normal"/>
    <w:next w:val="Normal"/>
    <w:autoRedefine/>
    <w:semiHidden/>
    <w:rsid w:val="001E5715"/>
    <w:pPr>
      <w:ind w:left="1600"/>
    </w:pPr>
  </w:style>
  <w:style w:type="character" w:styleId="Nmerodepgina">
    <w:name w:val="page number"/>
    <w:basedOn w:val="Fontepargpadro"/>
    <w:semiHidden/>
    <w:rsid w:val="001E5715"/>
  </w:style>
  <w:style w:type="paragraph" w:customStyle="1" w:styleId="texto-normal-1">
    <w:name w:val="texto-normal-1"/>
    <w:basedOn w:val="Normal"/>
    <w:rsid w:val="001E5715"/>
    <w:pPr>
      <w:widowControl w:val="0"/>
      <w:spacing w:after="240" w:line="240" w:lineRule="exact"/>
    </w:pPr>
    <w:rPr>
      <w:rFonts w:ascii="Garamond" w:hAnsi="Garamond"/>
      <w:color w:val="5F5F5F"/>
      <w:lang w:eastAsia="en-US"/>
    </w:rPr>
  </w:style>
  <w:style w:type="paragraph" w:customStyle="1" w:styleId="cata-tex-nor-1">
    <w:name w:val="cata-tex-nor-1"/>
    <w:basedOn w:val="Normal"/>
    <w:rsid w:val="001E5715"/>
    <w:pPr>
      <w:widowControl w:val="0"/>
      <w:spacing w:line="240" w:lineRule="exact"/>
    </w:pPr>
    <w:rPr>
      <w:rFonts w:ascii="Garamond" w:hAnsi="Garamond"/>
      <w:color w:val="5F5F5F"/>
      <w:szCs w:val="20"/>
      <w:lang w:eastAsia="en-US"/>
    </w:rPr>
  </w:style>
  <w:style w:type="paragraph" w:styleId="Recuodecorpodetexto">
    <w:name w:val="Body Text Indent"/>
    <w:basedOn w:val="Normal"/>
    <w:semiHidden/>
    <w:rsid w:val="001E5715"/>
    <w:pPr>
      <w:ind w:left="426"/>
    </w:pPr>
    <w:rPr>
      <w:rFonts w:cs="Arial"/>
      <w:b/>
    </w:rPr>
  </w:style>
  <w:style w:type="paragraph" w:styleId="Corpodetexto2">
    <w:name w:val="Body Text 2"/>
    <w:basedOn w:val="Normal"/>
    <w:semiHidden/>
    <w:rsid w:val="001E5715"/>
    <w:pPr>
      <w:autoSpaceDE w:val="0"/>
      <w:autoSpaceDN w:val="0"/>
      <w:adjustRightInd w:val="0"/>
    </w:pPr>
    <w:rPr>
      <w:rFonts w:cs="Arial"/>
    </w:rPr>
  </w:style>
  <w:style w:type="paragraph" w:styleId="Recuodecorpodetexto2">
    <w:name w:val="Body Text Indent 2"/>
    <w:basedOn w:val="Normal"/>
    <w:semiHidden/>
    <w:rsid w:val="001E5715"/>
    <w:pPr>
      <w:ind w:left="1122"/>
    </w:pPr>
    <w:rPr>
      <w:rFonts w:cs="Arial"/>
    </w:rPr>
  </w:style>
  <w:style w:type="paragraph" w:styleId="Recuodecorpodetexto3">
    <w:name w:val="Body Text Indent 3"/>
    <w:basedOn w:val="Normal"/>
    <w:semiHidden/>
    <w:rsid w:val="001E5715"/>
    <w:pPr>
      <w:autoSpaceDE w:val="0"/>
      <w:autoSpaceDN w:val="0"/>
      <w:adjustRightInd w:val="0"/>
      <w:ind w:left="993"/>
    </w:pPr>
    <w:rPr>
      <w:rFonts w:cs="Arial"/>
      <w:color w:val="000080"/>
    </w:rPr>
  </w:style>
  <w:style w:type="character" w:styleId="HiperlinkVisitado">
    <w:name w:val="FollowedHyperlink"/>
    <w:semiHidden/>
    <w:rsid w:val="001E5715"/>
    <w:rPr>
      <w:color w:val="800080"/>
      <w:u w:val="single"/>
    </w:rPr>
  </w:style>
  <w:style w:type="paragraph" w:styleId="Textodebalo">
    <w:name w:val="Balloon Text"/>
    <w:basedOn w:val="Normal"/>
    <w:link w:val="TextodebaloChar"/>
    <w:uiPriority w:val="99"/>
    <w:semiHidden/>
    <w:unhideWhenUsed/>
    <w:rsid w:val="00F43B36"/>
    <w:rPr>
      <w:rFonts w:ascii="Tahoma" w:hAnsi="Tahoma"/>
      <w:sz w:val="16"/>
      <w:szCs w:val="16"/>
      <w:lang w:val="x-none" w:eastAsia="x-none"/>
    </w:rPr>
  </w:style>
  <w:style w:type="character" w:customStyle="1" w:styleId="TextodebaloChar">
    <w:name w:val="Texto de balão Char"/>
    <w:link w:val="Textodebalo"/>
    <w:uiPriority w:val="99"/>
    <w:semiHidden/>
    <w:rsid w:val="00F43B36"/>
    <w:rPr>
      <w:rFonts w:ascii="Tahoma" w:hAnsi="Tahoma" w:cs="Tahoma"/>
      <w:sz w:val="16"/>
      <w:szCs w:val="16"/>
    </w:rPr>
  </w:style>
  <w:style w:type="table" w:styleId="Tabelacomgrade">
    <w:name w:val="Table Grid"/>
    <w:basedOn w:val="Tabelanormal"/>
    <w:uiPriority w:val="59"/>
    <w:rsid w:val="00B96E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854E0"/>
    <w:pPr>
      <w:ind w:left="720"/>
      <w:contextualSpacing/>
    </w:pPr>
  </w:style>
  <w:style w:type="character" w:styleId="Forte">
    <w:name w:val="Strong"/>
    <w:basedOn w:val="Fontepargpadro"/>
    <w:uiPriority w:val="22"/>
    <w:qFormat/>
    <w:rsid w:val="00B854E0"/>
    <w:rPr>
      <w:b/>
      <w:bCs/>
    </w:rPr>
  </w:style>
  <w:style w:type="character" w:customStyle="1" w:styleId="CorpodetextoChar">
    <w:name w:val="Corpo de texto Char"/>
    <w:link w:val="Corpodetexto"/>
    <w:semiHidden/>
    <w:rsid w:val="00552D06"/>
    <w:rPr>
      <w:rFonts w:ascii="Arial" w:hAnsi="Arial"/>
      <w:sz w:val="22"/>
      <w:szCs w:val="24"/>
    </w:rPr>
  </w:style>
  <w:style w:type="paragraph" w:customStyle="1" w:styleId="DecimalAligned">
    <w:name w:val="Decimal Aligned"/>
    <w:basedOn w:val="Normal"/>
    <w:uiPriority w:val="40"/>
    <w:rsid w:val="001A12FC"/>
    <w:pPr>
      <w:tabs>
        <w:tab w:val="decimal" w:pos="360"/>
      </w:tabs>
      <w:spacing w:after="200" w:line="276" w:lineRule="auto"/>
    </w:pPr>
    <w:rPr>
      <w:rFonts w:ascii="Calibri" w:eastAsia="Calibri" w:hAnsi="Calibri"/>
      <w:szCs w:val="22"/>
    </w:rPr>
  </w:style>
  <w:style w:type="paragraph" w:styleId="Textodenotaderodap">
    <w:name w:val="footnote text"/>
    <w:basedOn w:val="Normal"/>
    <w:link w:val="TextodenotaderodapChar"/>
    <w:uiPriority w:val="99"/>
    <w:unhideWhenUsed/>
    <w:rsid w:val="001A12FC"/>
    <w:rPr>
      <w:rFonts w:ascii="Calibri" w:hAnsi="Calibri"/>
      <w:sz w:val="20"/>
      <w:szCs w:val="20"/>
    </w:rPr>
  </w:style>
  <w:style w:type="character" w:customStyle="1" w:styleId="TextodenotaderodapChar">
    <w:name w:val="Texto de nota de rodapé Char"/>
    <w:link w:val="Textodenotaderodap"/>
    <w:uiPriority w:val="99"/>
    <w:rsid w:val="001A12FC"/>
    <w:rPr>
      <w:rFonts w:ascii="Calibri" w:hAnsi="Calibri"/>
    </w:rPr>
  </w:style>
  <w:style w:type="character" w:styleId="nfaseSutil">
    <w:name w:val="Subtle Emphasis"/>
    <w:uiPriority w:val="19"/>
    <w:qFormat/>
    <w:rsid w:val="00B854E0"/>
    <w:rPr>
      <w:i/>
      <w:color w:val="5A5A5A" w:themeColor="text1" w:themeTint="A5"/>
    </w:rPr>
  </w:style>
  <w:style w:type="table" w:styleId="SombreamentoMdio2-nfase5">
    <w:name w:val="Medium Shading 2 Accent 5"/>
    <w:basedOn w:val="Tabelanormal"/>
    <w:uiPriority w:val="64"/>
    <w:rsid w:val="001A12FC"/>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bealhodoSumrio">
    <w:name w:val="TOC Heading"/>
    <w:basedOn w:val="Ttulo1"/>
    <w:next w:val="Normal"/>
    <w:uiPriority w:val="39"/>
    <w:unhideWhenUsed/>
    <w:qFormat/>
    <w:rsid w:val="00B854E0"/>
    <w:pPr>
      <w:outlineLvl w:val="9"/>
    </w:pPr>
  </w:style>
  <w:style w:type="character" w:customStyle="1" w:styleId="Ttulo3Char">
    <w:name w:val="Título 3 Char"/>
    <w:basedOn w:val="Fontepargpadro"/>
    <w:link w:val="Ttulo3"/>
    <w:uiPriority w:val="9"/>
    <w:locked/>
    <w:rsid w:val="00B854E0"/>
    <w:rPr>
      <w:rFonts w:asciiTheme="majorHAnsi" w:eastAsiaTheme="majorEastAsia" w:hAnsiTheme="majorHAnsi" w:cstheme="majorBidi"/>
      <w:b/>
      <w:bCs/>
      <w:sz w:val="26"/>
      <w:szCs w:val="26"/>
    </w:rPr>
  </w:style>
  <w:style w:type="character" w:customStyle="1" w:styleId="CabealhoChar">
    <w:name w:val="Cabeçalho Char"/>
    <w:link w:val="Cabealho"/>
    <w:rsid w:val="00B1573D"/>
    <w:rPr>
      <w:rFonts w:ascii="Arial" w:hAnsi="Arial"/>
      <w:sz w:val="22"/>
      <w:szCs w:val="24"/>
    </w:rPr>
  </w:style>
  <w:style w:type="character" w:customStyle="1" w:styleId="RodapChar">
    <w:name w:val="Rodapé Char"/>
    <w:link w:val="Rodap"/>
    <w:uiPriority w:val="99"/>
    <w:rsid w:val="0024120A"/>
    <w:rPr>
      <w:rFonts w:ascii="Arial" w:hAnsi="Arial"/>
      <w:sz w:val="22"/>
      <w:szCs w:val="24"/>
    </w:rPr>
  </w:style>
  <w:style w:type="paragraph" w:styleId="Ttulo">
    <w:name w:val="Title"/>
    <w:basedOn w:val="Normal"/>
    <w:next w:val="Normal"/>
    <w:link w:val="TtuloChar"/>
    <w:uiPriority w:val="10"/>
    <w:qFormat/>
    <w:rsid w:val="00B854E0"/>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har">
    <w:name w:val="Título Char"/>
    <w:basedOn w:val="Fontepargpadro"/>
    <w:link w:val="Ttulo"/>
    <w:uiPriority w:val="10"/>
    <w:rsid w:val="00B854E0"/>
    <w:rPr>
      <w:rFonts w:asciiTheme="majorHAnsi" w:eastAsiaTheme="majorEastAsia" w:hAnsiTheme="majorHAnsi" w:cstheme="majorBidi"/>
      <w:b/>
      <w:bCs/>
      <w:kern w:val="28"/>
      <w:sz w:val="32"/>
      <w:szCs w:val="32"/>
    </w:rPr>
  </w:style>
  <w:style w:type="character" w:styleId="Meno">
    <w:name w:val="Mention"/>
    <w:uiPriority w:val="99"/>
    <w:semiHidden/>
    <w:unhideWhenUsed/>
    <w:rsid w:val="00A1027C"/>
    <w:rPr>
      <w:color w:val="2B579A"/>
      <w:shd w:val="clear" w:color="auto" w:fill="E6E6E6"/>
    </w:rPr>
  </w:style>
  <w:style w:type="character" w:styleId="MenoPendente">
    <w:name w:val="Unresolved Mention"/>
    <w:basedOn w:val="Fontepargpadro"/>
    <w:uiPriority w:val="99"/>
    <w:semiHidden/>
    <w:unhideWhenUsed/>
    <w:rsid w:val="000D6FCF"/>
    <w:rPr>
      <w:color w:val="605E5C"/>
      <w:shd w:val="clear" w:color="auto" w:fill="E1DFDD"/>
    </w:rPr>
  </w:style>
  <w:style w:type="character" w:customStyle="1" w:styleId="Ttulo1Char">
    <w:name w:val="Título 1 Char"/>
    <w:basedOn w:val="Fontepargpadro"/>
    <w:link w:val="Ttulo1"/>
    <w:uiPriority w:val="9"/>
    <w:rsid w:val="00B854E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sid w:val="00B854E0"/>
    <w:rPr>
      <w:rFonts w:asciiTheme="majorHAnsi" w:eastAsiaTheme="majorEastAsia" w:hAnsiTheme="majorHAnsi" w:cstheme="majorBidi"/>
      <w:b/>
      <w:bCs/>
      <w:i/>
      <w:iCs/>
      <w:sz w:val="28"/>
      <w:szCs w:val="28"/>
    </w:rPr>
  </w:style>
  <w:style w:type="character" w:customStyle="1" w:styleId="Ttulo4Char">
    <w:name w:val="Título 4 Char"/>
    <w:basedOn w:val="Fontepargpadro"/>
    <w:link w:val="Ttulo4"/>
    <w:uiPriority w:val="9"/>
    <w:rsid w:val="00B854E0"/>
    <w:rPr>
      <w:rFonts w:cstheme="majorBidi"/>
      <w:b/>
      <w:bCs/>
      <w:sz w:val="28"/>
      <w:szCs w:val="28"/>
    </w:rPr>
  </w:style>
  <w:style w:type="character" w:customStyle="1" w:styleId="Ttulo5Char">
    <w:name w:val="Título 5 Char"/>
    <w:basedOn w:val="Fontepargpadro"/>
    <w:link w:val="Ttulo5"/>
    <w:uiPriority w:val="9"/>
    <w:rsid w:val="00B854E0"/>
    <w:rPr>
      <w:rFonts w:cstheme="majorBidi"/>
      <w:b/>
      <w:bCs/>
      <w:i/>
      <w:iCs/>
      <w:sz w:val="26"/>
      <w:szCs w:val="26"/>
    </w:rPr>
  </w:style>
  <w:style w:type="character" w:customStyle="1" w:styleId="Ttulo6Char">
    <w:name w:val="Título 6 Char"/>
    <w:basedOn w:val="Fontepargpadro"/>
    <w:link w:val="Ttulo6"/>
    <w:uiPriority w:val="9"/>
    <w:rsid w:val="00B854E0"/>
    <w:rPr>
      <w:rFonts w:cstheme="majorBidi"/>
      <w:b/>
      <w:bCs/>
    </w:rPr>
  </w:style>
  <w:style w:type="character" w:customStyle="1" w:styleId="Ttulo7Char">
    <w:name w:val="Título 7 Char"/>
    <w:basedOn w:val="Fontepargpadro"/>
    <w:link w:val="Ttulo7"/>
    <w:uiPriority w:val="9"/>
    <w:rsid w:val="00B854E0"/>
    <w:rPr>
      <w:rFonts w:cstheme="majorBidi"/>
      <w:sz w:val="24"/>
      <w:szCs w:val="24"/>
    </w:rPr>
  </w:style>
  <w:style w:type="character" w:customStyle="1" w:styleId="Ttulo8Char">
    <w:name w:val="Título 8 Char"/>
    <w:basedOn w:val="Fontepargpadro"/>
    <w:link w:val="Ttulo8"/>
    <w:uiPriority w:val="9"/>
    <w:rsid w:val="00B854E0"/>
    <w:rPr>
      <w:rFonts w:cstheme="majorBidi"/>
      <w:i/>
      <w:iCs/>
      <w:sz w:val="24"/>
      <w:szCs w:val="24"/>
    </w:rPr>
  </w:style>
  <w:style w:type="character" w:customStyle="1" w:styleId="Ttulo9Char">
    <w:name w:val="Título 9 Char"/>
    <w:basedOn w:val="Fontepargpadro"/>
    <w:link w:val="Ttulo9"/>
    <w:uiPriority w:val="9"/>
    <w:rsid w:val="00B854E0"/>
    <w:rPr>
      <w:rFonts w:asciiTheme="majorHAnsi" w:eastAsiaTheme="majorEastAsia" w:hAnsiTheme="majorHAnsi" w:cstheme="majorBidi"/>
    </w:rPr>
  </w:style>
  <w:style w:type="paragraph" w:styleId="Legenda">
    <w:name w:val="caption"/>
    <w:basedOn w:val="Normal"/>
    <w:next w:val="Normal"/>
    <w:uiPriority w:val="35"/>
    <w:semiHidden/>
    <w:unhideWhenUsed/>
    <w:rsid w:val="000C294A"/>
    <w:rPr>
      <w:b/>
      <w:bCs/>
      <w:color w:val="4472C4" w:themeColor="accent1"/>
      <w:sz w:val="18"/>
      <w:szCs w:val="18"/>
    </w:rPr>
  </w:style>
  <w:style w:type="paragraph" w:styleId="Subttulo">
    <w:name w:val="Subtitle"/>
    <w:basedOn w:val="Normal"/>
    <w:next w:val="Normal"/>
    <w:link w:val="SubttuloChar"/>
    <w:uiPriority w:val="11"/>
    <w:qFormat/>
    <w:rsid w:val="00B854E0"/>
    <w:pPr>
      <w:spacing w:after="60"/>
      <w:jc w:val="center"/>
      <w:outlineLvl w:val="1"/>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B854E0"/>
    <w:rPr>
      <w:rFonts w:asciiTheme="majorHAnsi" w:eastAsiaTheme="majorEastAsia" w:hAnsiTheme="majorHAnsi" w:cstheme="majorBidi"/>
      <w:sz w:val="24"/>
      <w:szCs w:val="24"/>
    </w:rPr>
  </w:style>
  <w:style w:type="character" w:styleId="nfase">
    <w:name w:val="Emphasis"/>
    <w:basedOn w:val="Fontepargpadro"/>
    <w:uiPriority w:val="20"/>
    <w:qFormat/>
    <w:rsid w:val="00B854E0"/>
    <w:rPr>
      <w:rFonts w:asciiTheme="minorHAnsi" w:hAnsiTheme="minorHAnsi"/>
      <w:b/>
      <w:i/>
      <w:iCs/>
    </w:rPr>
  </w:style>
  <w:style w:type="paragraph" w:styleId="SemEspaamento">
    <w:name w:val="No Spacing"/>
    <w:basedOn w:val="Normal"/>
    <w:uiPriority w:val="1"/>
    <w:qFormat/>
    <w:rsid w:val="00B854E0"/>
    <w:rPr>
      <w:szCs w:val="32"/>
    </w:rPr>
  </w:style>
  <w:style w:type="paragraph" w:styleId="Citao">
    <w:name w:val="Quote"/>
    <w:basedOn w:val="Normal"/>
    <w:next w:val="Normal"/>
    <w:link w:val="CitaoChar"/>
    <w:uiPriority w:val="29"/>
    <w:qFormat/>
    <w:rsid w:val="00B854E0"/>
    <w:rPr>
      <w:i/>
    </w:rPr>
  </w:style>
  <w:style w:type="character" w:customStyle="1" w:styleId="CitaoChar">
    <w:name w:val="Citação Char"/>
    <w:basedOn w:val="Fontepargpadro"/>
    <w:link w:val="Citao"/>
    <w:uiPriority w:val="29"/>
    <w:rsid w:val="00B854E0"/>
    <w:rPr>
      <w:i/>
      <w:sz w:val="24"/>
      <w:szCs w:val="24"/>
    </w:rPr>
  </w:style>
  <w:style w:type="paragraph" w:styleId="CitaoIntensa">
    <w:name w:val="Intense Quote"/>
    <w:basedOn w:val="Normal"/>
    <w:next w:val="Normal"/>
    <w:link w:val="CitaoIntensaChar"/>
    <w:uiPriority w:val="30"/>
    <w:qFormat/>
    <w:rsid w:val="00B854E0"/>
    <w:pPr>
      <w:ind w:left="720" w:right="720"/>
    </w:pPr>
    <w:rPr>
      <w:b/>
      <w:i/>
      <w:szCs w:val="22"/>
    </w:rPr>
  </w:style>
  <w:style w:type="character" w:customStyle="1" w:styleId="CitaoIntensaChar">
    <w:name w:val="Citação Intensa Char"/>
    <w:basedOn w:val="Fontepargpadro"/>
    <w:link w:val="CitaoIntensa"/>
    <w:uiPriority w:val="30"/>
    <w:rsid w:val="00B854E0"/>
    <w:rPr>
      <w:b/>
      <w:i/>
      <w:sz w:val="24"/>
    </w:rPr>
  </w:style>
  <w:style w:type="character" w:styleId="nfaseIntensa">
    <w:name w:val="Intense Emphasis"/>
    <w:basedOn w:val="Fontepargpadro"/>
    <w:uiPriority w:val="21"/>
    <w:qFormat/>
    <w:rsid w:val="00B854E0"/>
    <w:rPr>
      <w:b/>
      <w:i/>
      <w:sz w:val="24"/>
      <w:szCs w:val="24"/>
      <w:u w:val="single"/>
    </w:rPr>
  </w:style>
  <w:style w:type="character" w:styleId="RefernciaSutil">
    <w:name w:val="Subtle Reference"/>
    <w:basedOn w:val="Fontepargpadro"/>
    <w:uiPriority w:val="31"/>
    <w:qFormat/>
    <w:rsid w:val="00B854E0"/>
    <w:rPr>
      <w:sz w:val="24"/>
      <w:szCs w:val="24"/>
      <w:u w:val="single"/>
    </w:rPr>
  </w:style>
  <w:style w:type="character" w:styleId="RefernciaIntensa">
    <w:name w:val="Intense Reference"/>
    <w:basedOn w:val="Fontepargpadro"/>
    <w:uiPriority w:val="32"/>
    <w:qFormat/>
    <w:rsid w:val="00B854E0"/>
    <w:rPr>
      <w:b/>
      <w:sz w:val="24"/>
      <w:u w:val="single"/>
    </w:rPr>
  </w:style>
  <w:style w:type="character" w:styleId="TtulodoLivro">
    <w:name w:val="Book Title"/>
    <w:basedOn w:val="Fontepargpadro"/>
    <w:uiPriority w:val="33"/>
    <w:qFormat/>
    <w:rsid w:val="00B854E0"/>
    <w:rPr>
      <w:rFonts w:asciiTheme="majorHAnsi" w:eastAsiaTheme="majorEastAsia" w:hAnsiTheme="majorHAnsi"/>
      <w:b/>
      <w:i/>
      <w:sz w:val="24"/>
      <w:szCs w:val="24"/>
    </w:rPr>
  </w:style>
  <w:style w:type="character" w:styleId="Refdecomentrio">
    <w:name w:val="annotation reference"/>
    <w:basedOn w:val="Fontepargpadro"/>
    <w:uiPriority w:val="99"/>
    <w:semiHidden/>
    <w:unhideWhenUsed/>
    <w:rsid w:val="0073119D"/>
    <w:rPr>
      <w:sz w:val="16"/>
      <w:szCs w:val="16"/>
    </w:rPr>
  </w:style>
  <w:style w:type="paragraph" w:styleId="Textodecomentrio">
    <w:name w:val="annotation text"/>
    <w:basedOn w:val="Normal"/>
    <w:link w:val="TextodecomentrioChar"/>
    <w:uiPriority w:val="99"/>
    <w:semiHidden/>
    <w:unhideWhenUsed/>
    <w:rsid w:val="0073119D"/>
    <w:rPr>
      <w:sz w:val="20"/>
      <w:szCs w:val="20"/>
    </w:rPr>
  </w:style>
  <w:style w:type="character" w:customStyle="1" w:styleId="TextodecomentrioChar">
    <w:name w:val="Texto de comentário Char"/>
    <w:basedOn w:val="Fontepargpadro"/>
    <w:link w:val="Textodecomentrio"/>
    <w:uiPriority w:val="99"/>
    <w:semiHidden/>
    <w:rsid w:val="0073119D"/>
    <w:rPr>
      <w:sz w:val="20"/>
      <w:szCs w:val="20"/>
    </w:rPr>
  </w:style>
  <w:style w:type="paragraph" w:styleId="Assuntodocomentrio">
    <w:name w:val="annotation subject"/>
    <w:basedOn w:val="Textodecomentrio"/>
    <w:next w:val="Textodecomentrio"/>
    <w:link w:val="AssuntodocomentrioChar"/>
    <w:uiPriority w:val="99"/>
    <w:semiHidden/>
    <w:unhideWhenUsed/>
    <w:rsid w:val="0073119D"/>
    <w:rPr>
      <w:b/>
      <w:bCs/>
    </w:rPr>
  </w:style>
  <w:style w:type="character" w:customStyle="1" w:styleId="AssuntodocomentrioChar">
    <w:name w:val="Assunto do comentário Char"/>
    <w:basedOn w:val="TextodecomentrioChar"/>
    <w:link w:val="Assuntodocomentrio"/>
    <w:uiPriority w:val="99"/>
    <w:semiHidden/>
    <w:rsid w:val="007311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367">
      <w:bodyDiv w:val="1"/>
      <w:marLeft w:val="0"/>
      <w:marRight w:val="0"/>
      <w:marTop w:val="0"/>
      <w:marBottom w:val="0"/>
      <w:divBdr>
        <w:top w:val="none" w:sz="0" w:space="0" w:color="auto"/>
        <w:left w:val="none" w:sz="0" w:space="0" w:color="auto"/>
        <w:bottom w:val="none" w:sz="0" w:space="0" w:color="auto"/>
        <w:right w:val="none" w:sz="0" w:space="0" w:color="auto"/>
      </w:divBdr>
    </w:div>
    <w:div w:id="11153512">
      <w:bodyDiv w:val="1"/>
      <w:marLeft w:val="0"/>
      <w:marRight w:val="0"/>
      <w:marTop w:val="0"/>
      <w:marBottom w:val="0"/>
      <w:divBdr>
        <w:top w:val="none" w:sz="0" w:space="0" w:color="auto"/>
        <w:left w:val="none" w:sz="0" w:space="0" w:color="auto"/>
        <w:bottom w:val="none" w:sz="0" w:space="0" w:color="auto"/>
        <w:right w:val="none" w:sz="0" w:space="0" w:color="auto"/>
      </w:divBdr>
    </w:div>
    <w:div w:id="12850519">
      <w:bodyDiv w:val="1"/>
      <w:marLeft w:val="0"/>
      <w:marRight w:val="0"/>
      <w:marTop w:val="0"/>
      <w:marBottom w:val="0"/>
      <w:divBdr>
        <w:top w:val="none" w:sz="0" w:space="0" w:color="auto"/>
        <w:left w:val="none" w:sz="0" w:space="0" w:color="auto"/>
        <w:bottom w:val="none" w:sz="0" w:space="0" w:color="auto"/>
        <w:right w:val="none" w:sz="0" w:space="0" w:color="auto"/>
      </w:divBdr>
    </w:div>
    <w:div w:id="16858820">
      <w:bodyDiv w:val="1"/>
      <w:marLeft w:val="0"/>
      <w:marRight w:val="0"/>
      <w:marTop w:val="0"/>
      <w:marBottom w:val="0"/>
      <w:divBdr>
        <w:top w:val="none" w:sz="0" w:space="0" w:color="auto"/>
        <w:left w:val="none" w:sz="0" w:space="0" w:color="auto"/>
        <w:bottom w:val="none" w:sz="0" w:space="0" w:color="auto"/>
        <w:right w:val="none" w:sz="0" w:space="0" w:color="auto"/>
      </w:divBdr>
      <w:divsChild>
        <w:div w:id="181824675">
          <w:marLeft w:val="0"/>
          <w:marRight w:val="0"/>
          <w:marTop w:val="0"/>
          <w:marBottom w:val="0"/>
          <w:divBdr>
            <w:top w:val="none" w:sz="0" w:space="0" w:color="auto"/>
            <w:left w:val="none" w:sz="0" w:space="0" w:color="auto"/>
            <w:bottom w:val="none" w:sz="0" w:space="0" w:color="auto"/>
            <w:right w:val="none" w:sz="0" w:space="0" w:color="auto"/>
          </w:divBdr>
        </w:div>
        <w:div w:id="194589016">
          <w:marLeft w:val="0"/>
          <w:marRight w:val="0"/>
          <w:marTop w:val="0"/>
          <w:marBottom w:val="0"/>
          <w:divBdr>
            <w:top w:val="none" w:sz="0" w:space="0" w:color="auto"/>
            <w:left w:val="none" w:sz="0" w:space="0" w:color="auto"/>
            <w:bottom w:val="none" w:sz="0" w:space="0" w:color="auto"/>
            <w:right w:val="none" w:sz="0" w:space="0" w:color="auto"/>
          </w:divBdr>
        </w:div>
        <w:div w:id="288897823">
          <w:marLeft w:val="0"/>
          <w:marRight w:val="0"/>
          <w:marTop w:val="0"/>
          <w:marBottom w:val="0"/>
          <w:divBdr>
            <w:top w:val="none" w:sz="0" w:space="0" w:color="auto"/>
            <w:left w:val="none" w:sz="0" w:space="0" w:color="auto"/>
            <w:bottom w:val="none" w:sz="0" w:space="0" w:color="auto"/>
            <w:right w:val="none" w:sz="0" w:space="0" w:color="auto"/>
          </w:divBdr>
        </w:div>
        <w:div w:id="550269252">
          <w:marLeft w:val="0"/>
          <w:marRight w:val="0"/>
          <w:marTop w:val="0"/>
          <w:marBottom w:val="0"/>
          <w:divBdr>
            <w:top w:val="none" w:sz="0" w:space="0" w:color="auto"/>
            <w:left w:val="none" w:sz="0" w:space="0" w:color="auto"/>
            <w:bottom w:val="none" w:sz="0" w:space="0" w:color="auto"/>
            <w:right w:val="none" w:sz="0" w:space="0" w:color="auto"/>
          </w:divBdr>
        </w:div>
        <w:div w:id="654605222">
          <w:marLeft w:val="0"/>
          <w:marRight w:val="0"/>
          <w:marTop w:val="0"/>
          <w:marBottom w:val="0"/>
          <w:divBdr>
            <w:top w:val="none" w:sz="0" w:space="0" w:color="auto"/>
            <w:left w:val="none" w:sz="0" w:space="0" w:color="auto"/>
            <w:bottom w:val="none" w:sz="0" w:space="0" w:color="auto"/>
            <w:right w:val="none" w:sz="0" w:space="0" w:color="auto"/>
          </w:divBdr>
        </w:div>
        <w:div w:id="756102042">
          <w:marLeft w:val="0"/>
          <w:marRight w:val="0"/>
          <w:marTop w:val="0"/>
          <w:marBottom w:val="0"/>
          <w:divBdr>
            <w:top w:val="none" w:sz="0" w:space="0" w:color="auto"/>
            <w:left w:val="none" w:sz="0" w:space="0" w:color="auto"/>
            <w:bottom w:val="none" w:sz="0" w:space="0" w:color="auto"/>
            <w:right w:val="none" w:sz="0" w:space="0" w:color="auto"/>
          </w:divBdr>
        </w:div>
        <w:div w:id="760956306">
          <w:marLeft w:val="0"/>
          <w:marRight w:val="0"/>
          <w:marTop w:val="0"/>
          <w:marBottom w:val="0"/>
          <w:divBdr>
            <w:top w:val="none" w:sz="0" w:space="0" w:color="auto"/>
            <w:left w:val="none" w:sz="0" w:space="0" w:color="auto"/>
            <w:bottom w:val="none" w:sz="0" w:space="0" w:color="auto"/>
            <w:right w:val="none" w:sz="0" w:space="0" w:color="auto"/>
          </w:divBdr>
        </w:div>
        <w:div w:id="856773829">
          <w:marLeft w:val="0"/>
          <w:marRight w:val="0"/>
          <w:marTop w:val="0"/>
          <w:marBottom w:val="0"/>
          <w:divBdr>
            <w:top w:val="none" w:sz="0" w:space="0" w:color="auto"/>
            <w:left w:val="none" w:sz="0" w:space="0" w:color="auto"/>
            <w:bottom w:val="none" w:sz="0" w:space="0" w:color="auto"/>
            <w:right w:val="none" w:sz="0" w:space="0" w:color="auto"/>
          </w:divBdr>
        </w:div>
        <w:div w:id="872959905">
          <w:marLeft w:val="0"/>
          <w:marRight w:val="0"/>
          <w:marTop w:val="0"/>
          <w:marBottom w:val="0"/>
          <w:divBdr>
            <w:top w:val="none" w:sz="0" w:space="0" w:color="auto"/>
            <w:left w:val="none" w:sz="0" w:space="0" w:color="auto"/>
            <w:bottom w:val="none" w:sz="0" w:space="0" w:color="auto"/>
            <w:right w:val="none" w:sz="0" w:space="0" w:color="auto"/>
          </w:divBdr>
        </w:div>
        <w:div w:id="1067648708">
          <w:marLeft w:val="0"/>
          <w:marRight w:val="0"/>
          <w:marTop w:val="0"/>
          <w:marBottom w:val="0"/>
          <w:divBdr>
            <w:top w:val="none" w:sz="0" w:space="0" w:color="auto"/>
            <w:left w:val="none" w:sz="0" w:space="0" w:color="auto"/>
            <w:bottom w:val="none" w:sz="0" w:space="0" w:color="auto"/>
            <w:right w:val="none" w:sz="0" w:space="0" w:color="auto"/>
          </w:divBdr>
        </w:div>
        <w:div w:id="1183978050">
          <w:marLeft w:val="0"/>
          <w:marRight w:val="0"/>
          <w:marTop w:val="0"/>
          <w:marBottom w:val="0"/>
          <w:divBdr>
            <w:top w:val="none" w:sz="0" w:space="0" w:color="auto"/>
            <w:left w:val="none" w:sz="0" w:space="0" w:color="auto"/>
            <w:bottom w:val="none" w:sz="0" w:space="0" w:color="auto"/>
            <w:right w:val="none" w:sz="0" w:space="0" w:color="auto"/>
          </w:divBdr>
        </w:div>
        <w:div w:id="1617365222">
          <w:marLeft w:val="0"/>
          <w:marRight w:val="0"/>
          <w:marTop w:val="0"/>
          <w:marBottom w:val="0"/>
          <w:divBdr>
            <w:top w:val="none" w:sz="0" w:space="0" w:color="auto"/>
            <w:left w:val="none" w:sz="0" w:space="0" w:color="auto"/>
            <w:bottom w:val="none" w:sz="0" w:space="0" w:color="auto"/>
            <w:right w:val="none" w:sz="0" w:space="0" w:color="auto"/>
          </w:divBdr>
        </w:div>
        <w:div w:id="1835561587">
          <w:marLeft w:val="0"/>
          <w:marRight w:val="0"/>
          <w:marTop w:val="0"/>
          <w:marBottom w:val="0"/>
          <w:divBdr>
            <w:top w:val="none" w:sz="0" w:space="0" w:color="auto"/>
            <w:left w:val="none" w:sz="0" w:space="0" w:color="auto"/>
            <w:bottom w:val="none" w:sz="0" w:space="0" w:color="auto"/>
            <w:right w:val="none" w:sz="0" w:space="0" w:color="auto"/>
          </w:divBdr>
        </w:div>
        <w:div w:id="2000188902">
          <w:marLeft w:val="0"/>
          <w:marRight w:val="0"/>
          <w:marTop w:val="0"/>
          <w:marBottom w:val="0"/>
          <w:divBdr>
            <w:top w:val="none" w:sz="0" w:space="0" w:color="auto"/>
            <w:left w:val="none" w:sz="0" w:space="0" w:color="auto"/>
            <w:bottom w:val="none" w:sz="0" w:space="0" w:color="auto"/>
            <w:right w:val="none" w:sz="0" w:space="0" w:color="auto"/>
          </w:divBdr>
        </w:div>
        <w:div w:id="2019655183">
          <w:marLeft w:val="0"/>
          <w:marRight w:val="0"/>
          <w:marTop w:val="0"/>
          <w:marBottom w:val="0"/>
          <w:divBdr>
            <w:top w:val="none" w:sz="0" w:space="0" w:color="auto"/>
            <w:left w:val="none" w:sz="0" w:space="0" w:color="auto"/>
            <w:bottom w:val="none" w:sz="0" w:space="0" w:color="auto"/>
            <w:right w:val="none" w:sz="0" w:space="0" w:color="auto"/>
          </w:divBdr>
        </w:div>
        <w:div w:id="2072343685">
          <w:marLeft w:val="0"/>
          <w:marRight w:val="0"/>
          <w:marTop w:val="0"/>
          <w:marBottom w:val="0"/>
          <w:divBdr>
            <w:top w:val="none" w:sz="0" w:space="0" w:color="auto"/>
            <w:left w:val="none" w:sz="0" w:space="0" w:color="auto"/>
            <w:bottom w:val="none" w:sz="0" w:space="0" w:color="auto"/>
            <w:right w:val="none" w:sz="0" w:space="0" w:color="auto"/>
          </w:divBdr>
        </w:div>
        <w:div w:id="2076931377">
          <w:marLeft w:val="0"/>
          <w:marRight w:val="0"/>
          <w:marTop w:val="0"/>
          <w:marBottom w:val="0"/>
          <w:divBdr>
            <w:top w:val="none" w:sz="0" w:space="0" w:color="auto"/>
            <w:left w:val="none" w:sz="0" w:space="0" w:color="auto"/>
            <w:bottom w:val="none" w:sz="0" w:space="0" w:color="auto"/>
            <w:right w:val="none" w:sz="0" w:space="0" w:color="auto"/>
          </w:divBdr>
        </w:div>
        <w:div w:id="2096048621">
          <w:marLeft w:val="0"/>
          <w:marRight w:val="0"/>
          <w:marTop w:val="0"/>
          <w:marBottom w:val="0"/>
          <w:divBdr>
            <w:top w:val="none" w:sz="0" w:space="0" w:color="auto"/>
            <w:left w:val="none" w:sz="0" w:space="0" w:color="auto"/>
            <w:bottom w:val="none" w:sz="0" w:space="0" w:color="auto"/>
            <w:right w:val="none" w:sz="0" w:space="0" w:color="auto"/>
          </w:divBdr>
        </w:div>
      </w:divsChild>
    </w:div>
    <w:div w:id="19742279">
      <w:bodyDiv w:val="1"/>
      <w:marLeft w:val="0"/>
      <w:marRight w:val="0"/>
      <w:marTop w:val="0"/>
      <w:marBottom w:val="0"/>
      <w:divBdr>
        <w:top w:val="none" w:sz="0" w:space="0" w:color="auto"/>
        <w:left w:val="none" w:sz="0" w:space="0" w:color="auto"/>
        <w:bottom w:val="none" w:sz="0" w:space="0" w:color="auto"/>
        <w:right w:val="none" w:sz="0" w:space="0" w:color="auto"/>
      </w:divBdr>
    </w:div>
    <w:div w:id="41439778">
      <w:bodyDiv w:val="1"/>
      <w:marLeft w:val="0"/>
      <w:marRight w:val="0"/>
      <w:marTop w:val="0"/>
      <w:marBottom w:val="0"/>
      <w:divBdr>
        <w:top w:val="none" w:sz="0" w:space="0" w:color="auto"/>
        <w:left w:val="none" w:sz="0" w:space="0" w:color="auto"/>
        <w:bottom w:val="none" w:sz="0" w:space="0" w:color="auto"/>
        <w:right w:val="none" w:sz="0" w:space="0" w:color="auto"/>
      </w:divBdr>
    </w:div>
    <w:div w:id="90275636">
      <w:bodyDiv w:val="1"/>
      <w:marLeft w:val="0"/>
      <w:marRight w:val="0"/>
      <w:marTop w:val="0"/>
      <w:marBottom w:val="0"/>
      <w:divBdr>
        <w:top w:val="none" w:sz="0" w:space="0" w:color="auto"/>
        <w:left w:val="none" w:sz="0" w:space="0" w:color="auto"/>
        <w:bottom w:val="none" w:sz="0" w:space="0" w:color="auto"/>
        <w:right w:val="none" w:sz="0" w:space="0" w:color="auto"/>
      </w:divBdr>
    </w:div>
    <w:div w:id="91516923">
      <w:bodyDiv w:val="1"/>
      <w:marLeft w:val="0"/>
      <w:marRight w:val="0"/>
      <w:marTop w:val="0"/>
      <w:marBottom w:val="0"/>
      <w:divBdr>
        <w:top w:val="none" w:sz="0" w:space="0" w:color="auto"/>
        <w:left w:val="none" w:sz="0" w:space="0" w:color="auto"/>
        <w:bottom w:val="none" w:sz="0" w:space="0" w:color="auto"/>
        <w:right w:val="none" w:sz="0" w:space="0" w:color="auto"/>
      </w:divBdr>
    </w:div>
    <w:div w:id="93985231">
      <w:bodyDiv w:val="1"/>
      <w:marLeft w:val="0"/>
      <w:marRight w:val="0"/>
      <w:marTop w:val="0"/>
      <w:marBottom w:val="0"/>
      <w:divBdr>
        <w:top w:val="none" w:sz="0" w:space="0" w:color="auto"/>
        <w:left w:val="none" w:sz="0" w:space="0" w:color="auto"/>
        <w:bottom w:val="none" w:sz="0" w:space="0" w:color="auto"/>
        <w:right w:val="none" w:sz="0" w:space="0" w:color="auto"/>
      </w:divBdr>
    </w:div>
    <w:div w:id="102040122">
      <w:bodyDiv w:val="1"/>
      <w:marLeft w:val="0"/>
      <w:marRight w:val="0"/>
      <w:marTop w:val="0"/>
      <w:marBottom w:val="0"/>
      <w:divBdr>
        <w:top w:val="none" w:sz="0" w:space="0" w:color="auto"/>
        <w:left w:val="none" w:sz="0" w:space="0" w:color="auto"/>
        <w:bottom w:val="none" w:sz="0" w:space="0" w:color="auto"/>
        <w:right w:val="none" w:sz="0" w:space="0" w:color="auto"/>
      </w:divBdr>
    </w:div>
    <w:div w:id="109209503">
      <w:bodyDiv w:val="1"/>
      <w:marLeft w:val="0"/>
      <w:marRight w:val="0"/>
      <w:marTop w:val="0"/>
      <w:marBottom w:val="0"/>
      <w:divBdr>
        <w:top w:val="none" w:sz="0" w:space="0" w:color="auto"/>
        <w:left w:val="none" w:sz="0" w:space="0" w:color="auto"/>
        <w:bottom w:val="none" w:sz="0" w:space="0" w:color="auto"/>
        <w:right w:val="none" w:sz="0" w:space="0" w:color="auto"/>
      </w:divBdr>
    </w:div>
    <w:div w:id="120805985">
      <w:bodyDiv w:val="1"/>
      <w:marLeft w:val="0"/>
      <w:marRight w:val="0"/>
      <w:marTop w:val="0"/>
      <w:marBottom w:val="0"/>
      <w:divBdr>
        <w:top w:val="none" w:sz="0" w:space="0" w:color="auto"/>
        <w:left w:val="none" w:sz="0" w:space="0" w:color="auto"/>
        <w:bottom w:val="none" w:sz="0" w:space="0" w:color="auto"/>
        <w:right w:val="none" w:sz="0" w:space="0" w:color="auto"/>
      </w:divBdr>
    </w:div>
    <w:div w:id="121929183">
      <w:bodyDiv w:val="1"/>
      <w:marLeft w:val="0"/>
      <w:marRight w:val="0"/>
      <w:marTop w:val="0"/>
      <w:marBottom w:val="0"/>
      <w:divBdr>
        <w:top w:val="none" w:sz="0" w:space="0" w:color="auto"/>
        <w:left w:val="none" w:sz="0" w:space="0" w:color="auto"/>
        <w:bottom w:val="none" w:sz="0" w:space="0" w:color="auto"/>
        <w:right w:val="none" w:sz="0" w:space="0" w:color="auto"/>
      </w:divBdr>
    </w:div>
    <w:div w:id="124396303">
      <w:bodyDiv w:val="1"/>
      <w:marLeft w:val="0"/>
      <w:marRight w:val="0"/>
      <w:marTop w:val="0"/>
      <w:marBottom w:val="0"/>
      <w:divBdr>
        <w:top w:val="none" w:sz="0" w:space="0" w:color="auto"/>
        <w:left w:val="none" w:sz="0" w:space="0" w:color="auto"/>
        <w:bottom w:val="none" w:sz="0" w:space="0" w:color="auto"/>
        <w:right w:val="none" w:sz="0" w:space="0" w:color="auto"/>
      </w:divBdr>
      <w:divsChild>
        <w:div w:id="1482693350">
          <w:marLeft w:val="0"/>
          <w:marRight w:val="0"/>
          <w:marTop w:val="0"/>
          <w:marBottom w:val="0"/>
          <w:divBdr>
            <w:top w:val="none" w:sz="0" w:space="0" w:color="auto"/>
            <w:left w:val="none" w:sz="0" w:space="0" w:color="auto"/>
            <w:bottom w:val="none" w:sz="0" w:space="0" w:color="auto"/>
            <w:right w:val="none" w:sz="0" w:space="0" w:color="auto"/>
          </w:divBdr>
        </w:div>
      </w:divsChild>
    </w:div>
    <w:div w:id="134377017">
      <w:bodyDiv w:val="1"/>
      <w:marLeft w:val="0"/>
      <w:marRight w:val="0"/>
      <w:marTop w:val="0"/>
      <w:marBottom w:val="0"/>
      <w:divBdr>
        <w:top w:val="none" w:sz="0" w:space="0" w:color="auto"/>
        <w:left w:val="none" w:sz="0" w:space="0" w:color="auto"/>
        <w:bottom w:val="none" w:sz="0" w:space="0" w:color="auto"/>
        <w:right w:val="none" w:sz="0" w:space="0" w:color="auto"/>
      </w:divBdr>
    </w:div>
    <w:div w:id="146018284">
      <w:bodyDiv w:val="1"/>
      <w:marLeft w:val="0"/>
      <w:marRight w:val="0"/>
      <w:marTop w:val="0"/>
      <w:marBottom w:val="0"/>
      <w:divBdr>
        <w:top w:val="none" w:sz="0" w:space="0" w:color="auto"/>
        <w:left w:val="none" w:sz="0" w:space="0" w:color="auto"/>
        <w:bottom w:val="none" w:sz="0" w:space="0" w:color="auto"/>
        <w:right w:val="none" w:sz="0" w:space="0" w:color="auto"/>
      </w:divBdr>
      <w:divsChild>
        <w:div w:id="1124352058">
          <w:marLeft w:val="0"/>
          <w:marRight w:val="0"/>
          <w:marTop w:val="0"/>
          <w:marBottom w:val="0"/>
          <w:divBdr>
            <w:top w:val="none" w:sz="0" w:space="0" w:color="auto"/>
            <w:left w:val="none" w:sz="0" w:space="0" w:color="auto"/>
            <w:bottom w:val="none" w:sz="0" w:space="0" w:color="auto"/>
            <w:right w:val="none" w:sz="0" w:space="0" w:color="auto"/>
          </w:divBdr>
        </w:div>
      </w:divsChild>
    </w:div>
    <w:div w:id="172383666">
      <w:bodyDiv w:val="1"/>
      <w:marLeft w:val="0"/>
      <w:marRight w:val="0"/>
      <w:marTop w:val="0"/>
      <w:marBottom w:val="0"/>
      <w:divBdr>
        <w:top w:val="none" w:sz="0" w:space="0" w:color="auto"/>
        <w:left w:val="none" w:sz="0" w:space="0" w:color="auto"/>
        <w:bottom w:val="none" w:sz="0" w:space="0" w:color="auto"/>
        <w:right w:val="none" w:sz="0" w:space="0" w:color="auto"/>
      </w:divBdr>
    </w:div>
    <w:div w:id="176846001">
      <w:bodyDiv w:val="1"/>
      <w:marLeft w:val="0"/>
      <w:marRight w:val="0"/>
      <w:marTop w:val="0"/>
      <w:marBottom w:val="0"/>
      <w:divBdr>
        <w:top w:val="none" w:sz="0" w:space="0" w:color="auto"/>
        <w:left w:val="none" w:sz="0" w:space="0" w:color="auto"/>
        <w:bottom w:val="none" w:sz="0" w:space="0" w:color="auto"/>
        <w:right w:val="none" w:sz="0" w:space="0" w:color="auto"/>
      </w:divBdr>
      <w:divsChild>
        <w:div w:id="87586242">
          <w:marLeft w:val="0"/>
          <w:marRight w:val="0"/>
          <w:marTop w:val="0"/>
          <w:marBottom w:val="0"/>
          <w:divBdr>
            <w:top w:val="none" w:sz="0" w:space="0" w:color="auto"/>
            <w:left w:val="none" w:sz="0" w:space="0" w:color="auto"/>
            <w:bottom w:val="none" w:sz="0" w:space="0" w:color="auto"/>
            <w:right w:val="none" w:sz="0" w:space="0" w:color="auto"/>
          </w:divBdr>
        </w:div>
        <w:div w:id="101460346">
          <w:marLeft w:val="0"/>
          <w:marRight w:val="0"/>
          <w:marTop w:val="0"/>
          <w:marBottom w:val="0"/>
          <w:divBdr>
            <w:top w:val="none" w:sz="0" w:space="0" w:color="auto"/>
            <w:left w:val="none" w:sz="0" w:space="0" w:color="auto"/>
            <w:bottom w:val="none" w:sz="0" w:space="0" w:color="auto"/>
            <w:right w:val="none" w:sz="0" w:space="0" w:color="auto"/>
          </w:divBdr>
        </w:div>
        <w:div w:id="372312490">
          <w:marLeft w:val="0"/>
          <w:marRight w:val="0"/>
          <w:marTop w:val="0"/>
          <w:marBottom w:val="0"/>
          <w:divBdr>
            <w:top w:val="none" w:sz="0" w:space="0" w:color="auto"/>
            <w:left w:val="none" w:sz="0" w:space="0" w:color="auto"/>
            <w:bottom w:val="none" w:sz="0" w:space="0" w:color="auto"/>
            <w:right w:val="none" w:sz="0" w:space="0" w:color="auto"/>
          </w:divBdr>
        </w:div>
        <w:div w:id="374503568">
          <w:marLeft w:val="0"/>
          <w:marRight w:val="0"/>
          <w:marTop w:val="0"/>
          <w:marBottom w:val="0"/>
          <w:divBdr>
            <w:top w:val="none" w:sz="0" w:space="0" w:color="auto"/>
            <w:left w:val="none" w:sz="0" w:space="0" w:color="auto"/>
            <w:bottom w:val="none" w:sz="0" w:space="0" w:color="auto"/>
            <w:right w:val="none" w:sz="0" w:space="0" w:color="auto"/>
          </w:divBdr>
        </w:div>
        <w:div w:id="394863769">
          <w:marLeft w:val="0"/>
          <w:marRight w:val="0"/>
          <w:marTop w:val="0"/>
          <w:marBottom w:val="0"/>
          <w:divBdr>
            <w:top w:val="none" w:sz="0" w:space="0" w:color="auto"/>
            <w:left w:val="none" w:sz="0" w:space="0" w:color="auto"/>
            <w:bottom w:val="none" w:sz="0" w:space="0" w:color="auto"/>
            <w:right w:val="none" w:sz="0" w:space="0" w:color="auto"/>
          </w:divBdr>
        </w:div>
        <w:div w:id="448159727">
          <w:marLeft w:val="0"/>
          <w:marRight w:val="0"/>
          <w:marTop w:val="0"/>
          <w:marBottom w:val="0"/>
          <w:divBdr>
            <w:top w:val="none" w:sz="0" w:space="0" w:color="auto"/>
            <w:left w:val="none" w:sz="0" w:space="0" w:color="auto"/>
            <w:bottom w:val="none" w:sz="0" w:space="0" w:color="auto"/>
            <w:right w:val="none" w:sz="0" w:space="0" w:color="auto"/>
          </w:divBdr>
        </w:div>
        <w:div w:id="600186274">
          <w:marLeft w:val="0"/>
          <w:marRight w:val="0"/>
          <w:marTop w:val="0"/>
          <w:marBottom w:val="0"/>
          <w:divBdr>
            <w:top w:val="none" w:sz="0" w:space="0" w:color="auto"/>
            <w:left w:val="none" w:sz="0" w:space="0" w:color="auto"/>
            <w:bottom w:val="none" w:sz="0" w:space="0" w:color="auto"/>
            <w:right w:val="none" w:sz="0" w:space="0" w:color="auto"/>
          </w:divBdr>
        </w:div>
        <w:div w:id="898713515">
          <w:marLeft w:val="0"/>
          <w:marRight w:val="0"/>
          <w:marTop w:val="0"/>
          <w:marBottom w:val="0"/>
          <w:divBdr>
            <w:top w:val="none" w:sz="0" w:space="0" w:color="auto"/>
            <w:left w:val="none" w:sz="0" w:space="0" w:color="auto"/>
            <w:bottom w:val="none" w:sz="0" w:space="0" w:color="auto"/>
            <w:right w:val="none" w:sz="0" w:space="0" w:color="auto"/>
          </w:divBdr>
        </w:div>
        <w:div w:id="1050770070">
          <w:marLeft w:val="0"/>
          <w:marRight w:val="0"/>
          <w:marTop w:val="0"/>
          <w:marBottom w:val="0"/>
          <w:divBdr>
            <w:top w:val="none" w:sz="0" w:space="0" w:color="auto"/>
            <w:left w:val="none" w:sz="0" w:space="0" w:color="auto"/>
            <w:bottom w:val="none" w:sz="0" w:space="0" w:color="auto"/>
            <w:right w:val="none" w:sz="0" w:space="0" w:color="auto"/>
          </w:divBdr>
        </w:div>
        <w:div w:id="1075513067">
          <w:marLeft w:val="0"/>
          <w:marRight w:val="0"/>
          <w:marTop w:val="0"/>
          <w:marBottom w:val="0"/>
          <w:divBdr>
            <w:top w:val="none" w:sz="0" w:space="0" w:color="auto"/>
            <w:left w:val="none" w:sz="0" w:space="0" w:color="auto"/>
            <w:bottom w:val="none" w:sz="0" w:space="0" w:color="auto"/>
            <w:right w:val="none" w:sz="0" w:space="0" w:color="auto"/>
          </w:divBdr>
        </w:div>
        <w:div w:id="1100679563">
          <w:marLeft w:val="0"/>
          <w:marRight w:val="0"/>
          <w:marTop w:val="0"/>
          <w:marBottom w:val="0"/>
          <w:divBdr>
            <w:top w:val="none" w:sz="0" w:space="0" w:color="auto"/>
            <w:left w:val="none" w:sz="0" w:space="0" w:color="auto"/>
            <w:bottom w:val="none" w:sz="0" w:space="0" w:color="auto"/>
            <w:right w:val="none" w:sz="0" w:space="0" w:color="auto"/>
          </w:divBdr>
        </w:div>
        <w:div w:id="1226573235">
          <w:marLeft w:val="0"/>
          <w:marRight w:val="0"/>
          <w:marTop w:val="0"/>
          <w:marBottom w:val="0"/>
          <w:divBdr>
            <w:top w:val="none" w:sz="0" w:space="0" w:color="auto"/>
            <w:left w:val="none" w:sz="0" w:space="0" w:color="auto"/>
            <w:bottom w:val="none" w:sz="0" w:space="0" w:color="auto"/>
            <w:right w:val="none" w:sz="0" w:space="0" w:color="auto"/>
          </w:divBdr>
        </w:div>
        <w:div w:id="1546871203">
          <w:marLeft w:val="0"/>
          <w:marRight w:val="0"/>
          <w:marTop w:val="0"/>
          <w:marBottom w:val="0"/>
          <w:divBdr>
            <w:top w:val="none" w:sz="0" w:space="0" w:color="auto"/>
            <w:left w:val="none" w:sz="0" w:space="0" w:color="auto"/>
            <w:bottom w:val="none" w:sz="0" w:space="0" w:color="auto"/>
            <w:right w:val="none" w:sz="0" w:space="0" w:color="auto"/>
          </w:divBdr>
        </w:div>
        <w:div w:id="1579444085">
          <w:marLeft w:val="0"/>
          <w:marRight w:val="0"/>
          <w:marTop w:val="0"/>
          <w:marBottom w:val="0"/>
          <w:divBdr>
            <w:top w:val="none" w:sz="0" w:space="0" w:color="auto"/>
            <w:left w:val="none" w:sz="0" w:space="0" w:color="auto"/>
            <w:bottom w:val="none" w:sz="0" w:space="0" w:color="auto"/>
            <w:right w:val="none" w:sz="0" w:space="0" w:color="auto"/>
          </w:divBdr>
        </w:div>
        <w:div w:id="1740595091">
          <w:marLeft w:val="0"/>
          <w:marRight w:val="0"/>
          <w:marTop w:val="0"/>
          <w:marBottom w:val="0"/>
          <w:divBdr>
            <w:top w:val="none" w:sz="0" w:space="0" w:color="auto"/>
            <w:left w:val="none" w:sz="0" w:space="0" w:color="auto"/>
            <w:bottom w:val="none" w:sz="0" w:space="0" w:color="auto"/>
            <w:right w:val="none" w:sz="0" w:space="0" w:color="auto"/>
          </w:divBdr>
        </w:div>
        <w:div w:id="1815023472">
          <w:marLeft w:val="0"/>
          <w:marRight w:val="0"/>
          <w:marTop w:val="0"/>
          <w:marBottom w:val="0"/>
          <w:divBdr>
            <w:top w:val="none" w:sz="0" w:space="0" w:color="auto"/>
            <w:left w:val="none" w:sz="0" w:space="0" w:color="auto"/>
            <w:bottom w:val="none" w:sz="0" w:space="0" w:color="auto"/>
            <w:right w:val="none" w:sz="0" w:space="0" w:color="auto"/>
          </w:divBdr>
        </w:div>
        <w:div w:id="1905944109">
          <w:marLeft w:val="0"/>
          <w:marRight w:val="0"/>
          <w:marTop w:val="0"/>
          <w:marBottom w:val="0"/>
          <w:divBdr>
            <w:top w:val="none" w:sz="0" w:space="0" w:color="auto"/>
            <w:left w:val="none" w:sz="0" w:space="0" w:color="auto"/>
            <w:bottom w:val="none" w:sz="0" w:space="0" w:color="auto"/>
            <w:right w:val="none" w:sz="0" w:space="0" w:color="auto"/>
          </w:divBdr>
        </w:div>
        <w:div w:id="2049838148">
          <w:marLeft w:val="0"/>
          <w:marRight w:val="0"/>
          <w:marTop w:val="0"/>
          <w:marBottom w:val="0"/>
          <w:divBdr>
            <w:top w:val="none" w:sz="0" w:space="0" w:color="auto"/>
            <w:left w:val="none" w:sz="0" w:space="0" w:color="auto"/>
            <w:bottom w:val="none" w:sz="0" w:space="0" w:color="auto"/>
            <w:right w:val="none" w:sz="0" w:space="0" w:color="auto"/>
          </w:divBdr>
        </w:div>
      </w:divsChild>
    </w:div>
    <w:div w:id="184945986">
      <w:bodyDiv w:val="1"/>
      <w:marLeft w:val="0"/>
      <w:marRight w:val="0"/>
      <w:marTop w:val="0"/>
      <w:marBottom w:val="0"/>
      <w:divBdr>
        <w:top w:val="none" w:sz="0" w:space="0" w:color="auto"/>
        <w:left w:val="none" w:sz="0" w:space="0" w:color="auto"/>
        <w:bottom w:val="none" w:sz="0" w:space="0" w:color="auto"/>
        <w:right w:val="none" w:sz="0" w:space="0" w:color="auto"/>
      </w:divBdr>
    </w:div>
    <w:div w:id="195970345">
      <w:bodyDiv w:val="1"/>
      <w:marLeft w:val="0"/>
      <w:marRight w:val="0"/>
      <w:marTop w:val="0"/>
      <w:marBottom w:val="0"/>
      <w:divBdr>
        <w:top w:val="none" w:sz="0" w:space="0" w:color="auto"/>
        <w:left w:val="none" w:sz="0" w:space="0" w:color="auto"/>
        <w:bottom w:val="none" w:sz="0" w:space="0" w:color="auto"/>
        <w:right w:val="none" w:sz="0" w:space="0" w:color="auto"/>
      </w:divBdr>
      <w:divsChild>
        <w:div w:id="1653558798">
          <w:marLeft w:val="0"/>
          <w:marRight w:val="0"/>
          <w:marTop w:val="0"/>
          <w:marBottom w:val="0"/>
          <w:divBdr>
            <w:top w:val="none" w:sz="0" w:space="0" w:color="auto"/>
            <w:left w:val="none" w:sz="0" w:space="0" w:color="auto"/>
            <w:bottom w:val="none" w:sz="0" w:space="0" w:color="auto"/>
            <w:right w:val="none" w:sz="0" w:space="0" w:color="auto"/>
          </w:divBdr>
          <w:divsChild>
            <w:div w:id="1382708411">
              <w:marLeft w:val="0"/>
              <w:marRight w:val="0"/>
              <w:marTop w:val="0"/>
              <w:marBottom w:val="0"/>
              <w:divBdr>
                <w:top w:val="none" w:sz="0" w:space="0" w:color="auto"/>
                <w:left w:val="none" w:sz="0" w:space="0" w:color="auto"/>
                <w:bottom w:val="none" w:sz="0" w:space="0" w:color="auto"/>
                <w:right w:val="none" w:sz="0" w:space="0" w:color="auto"/>
              </w:divBdr>
            </w:div>
            <w:div w:id="1698852070">
              <w:marLeft w:val="0"/>
              <w:marRight w:val="0"/>
              <w:marTop w:val="0"/>
              <w:marBottom w:val="0"/>
              <w:divBdr>
                <w:top w:val="none" w:sz="0" w:space="0" w:color="auto"/>
                <w:left w:val="none" w:sz="0" w:space="0" w:color="auto"/>
                <w:bottom w:val="none" w:sz="0" w:space="0" w:color="auto"/>
                <w:right w:val="none" w:sz="0" w:space="0" w:color="auto"/>
              </w:divBdr>
            </w:div>
            <w:div w:id="17741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044">
      <w:bodyDiv w:val="1"/>
      <w:marLeft w:val="0"/>
      <w:marRight w:val="0"/>
      <w:marTop w:val="0"/>
      <w:marBottom w:val="0"/>
      <w:divBdr>
        <w:top w:val="none" w:sz="0" w:space="0" w:color="auto"/>
        <w:left w:val="none" w:sz="0" w:space="0" w:color="auto"/>
        <w:bottom w:val="none" w:sz="0" w:space="0" w:color="auto"/>
        <w:right w:val="none" w:sz="0" w:space="0" w:color="auto"/>
      </w:divBdr>
      <w:divsChild>
        <w:div w:id="1112166893">
          <w:marLeft w:val="0"/>
          <w:marRight w:val="0"/>
          <w:marTop w:val="0"/>
          <w:marBottom w:val="0"/>
          <w:divBdr>
            <w:top w:val="none" w:sz="0" w:space="0" w:color="auto"/>
            <w:left w:val="none" w:sz="0" w:space="0" w:color="auto"/>
            <w:bottom w:val="none" w:sz="0" w:space="0" w:color="auto"/>
            <w:right w:val="none" w:sz="0" w:space="0" w:color="auto"/>
          </w:divBdr>
        </w:div>
      </w:divsChild>
    </w:div>
    <w:div w:id="214199111">
      <w:bodyDiv w:val="1"/>
      <w:marLeft w:val="0"/>
      <w:marRight w:val="0"/>
      <w:marTop w:val="0"/>
      <w:marBottom w:val="0"/>
      <w:divBdr>
        <w:top w:val="none" w:sz="0" w:space="0" w:color="auto"/>
        <w:left w:val="none" w:sz="0" w:space="0" w:color="auto"/>
        <w:bottom w:val="none" w:sz="0" w:space="0" w:color="auto"/>
        <w:right w:val="none" w:sz="0" w:space="0" w:color="auto"/>
      </w:divBdr>
    </w:div>
    <w:div w:id="217743064">
      <w:bodyDiv w:val="1"/>
      <w:marLeft w:val="0"/>
      <w:marRight w:val="0"/>
      <w:marTop w:val="0"/>
      <w:marBottom w:val="0"/>
      <w:divBdr>
        <w:top w:val="none" w:sz="0" w:space="0" w:color="auto"/>
        <w:left w:val="none" w:sz="0" w:space="0" w:color="auto"/>
        <w:bottom w:val="none" w:sz="0" w:space="0" w:color="auto"/>
        <w:right w:val="none" w:sz="0" w:space="0" w:color="auto"/>
      </w:divBdr>
    </w:div>
    <w:div w:id="225728177">
      <w:bodyDiv w:val="1"/>
      <w:marLeft w:val="0"/>
      <w:marRight w:val="0"/>
      <w:marTop w:val="0"/>
      <w:marBottom w:val="0"/>
      <w:divBdr>
        <w:top w:val="none" w:sz="0" w:space="0" w:color="auto"/>
        <w:left w:val="none" w:sz="0" w:space="0" w:color="auto"/>
        <w:bottom w:val="none" w:sz="0" w:space="0" w:color="auto"/>
        <w:right w:val="none" w:sz="0" w:space="0" w:color="auto"/>
      </w:divBdr>
    </w:div>
    <w:div w:id="233245143">
      <w:bodyDiv w:val="1"/>
      <w:marLeft w:val="0"/>
      <w:marRight w:val="0"/>
      <w:marTop w:val="0"/>
      <w:marBottom w:val="0"/>
      <w:divBdr>
        <w:top w:val="none" w:sz="0" w:space="0" w:color="auto"/>
        <w:left w:val="none" w:sz="0" w:space="0" w:color="auto"/>
        <w:bottom w:val="none" w:sz="0" w:space="0" w:color="auto"/>
        <w:right w:val="none" w:sz="0" w:space="0" w:color="auto"/>
      </w:divBdr>
      <w:divsChild>
        <w:div w:id="540165335">
          <w:marLeft w:val="0"/>
          <w:marRight w:val="0"/>
          <w:marTop w:val="0"/>
          <w:marBottom w:val="0"/>
          <w:divBdr>
            <w:top w:val="none" w:sz="0" w:space="0" w:color="auto"/>
            <w:left w:val="none" w:sz="0" w:space="0" w:color="auto"/>
            <w:bottom w:val="none" w:sz="0" w:space="0" w:color="auto"/>
            <w:right w:val="none" w:sz="0" w:space="0" w:color="auto"/>
          </w:divBdr>
        </w:div>
        <w:div w:id="1428041442">
          <w:marLeft w:val="0"/>
          <w:marRight w:val="0"/>
          <w:marTop w:val="0"/>
          <w:marBottom w:val="0"/>
          <w:divBdr>
            <w:top w:val="none" w:sz="0" w:space="0" w:color="auto"/>
            <w:left w:val="none" w:sz="0" w:space="0" w:color="auto"/>
            <w:bottom w:val="none" w:sz="0" w:space="0" w:color="auto"/>
            <w:right w:val="none" w:sz="0" w:space="0" w:color="auto"/>
          </w:divBdr>
        </w:div>
      </w:divsChild>
    </w:div>
    <w:div w:id="241333049">
      <w:bodyDiv w:val="1"/>
      <w:marLeft w:val="0"/>
      <w:marRight w:val="0"/>
      <w:marTop w:val="0"/>
      <w:marBottom w:val="0"/>
      <w:divBdr>
        <w:top w:val="none" w:sz="0" w:space="0" w:color="auto"/>
        <w:left w:val="none" w:sz="0" w:space="0" w:color="auto"/>
        <w:bottom w:val="none" w:sz="0" w:space="0" w:color="auto"/>
        <w:right w:val="none" w:sz="0" w:space="0" w:color="auto"/>
      </w:divBdr>
    </w:div>
    <w:div w:id="253169701">
      <w:bodyDiv w:val="1"/>
      <w:marLeft w:val="0"/>
      <w:marRight w:val="0"/>
      <w:marTop w:val="0"/>
      <w:marBottom w:val="0"/>
      <w:divBdr>
        <w:top w:val="none" w:sz="0" w:space="0" w:color="auto"/>
        <w:left w:val="none" w:sz="0" w:space="0" w:color="auto"/>
        <w:bottom w:val="none" w:sz="0" w:space="0" w:color="auto"/>
        <w:right w:val="none" w:sz="0" w:space="0" w:color="auto"/>
      </w:divBdr>
      <w:divsChild>
        <w:div w:id="934215780">
          <w:marLeft w:val="0"/>
          <w:marRight w:val="0"/>
          <w:marTop w:val="0"/>
          <w:marBottom w:val="0"/>
          <w:divBdr>
            <w:top w:val="none" w:sz="0" w:space="0" w:color="auto"/>
            <w:left w:val="none" w:sz="0" w:space="0" w:color="auto"/>
            <w:bottom w:val="none" w:sz="0" w:space="0" w:color="auto"/>
            <w:right w:val="none" w:sz="0" w:space="0" w:color="auto"/>
          </w:divBdr>
        </w:div>
      </w:divsChild>
    </w:div>
    <w:div w:id="263539716">
      <w:bodyDiv w:val="1"/>
      <w:marLeft w:val="0"/>
      <w:marRight w:val="0"/>
      <w:marTop w:val="0"/>
      <w:marBottom w:val="0"/>
      <w:divBdr>
        <w:top w:val="none" w:sz="0" w:space="0" w:color="auto"/>
        <w:left w:val="none" w:sz="0" w:space="0" w:color="auto"/>
        <w:bottom w:val="none" w:sz="0" w:space="0" w:color="auto"/>
        <w:right w:val="none" w:sz="0" w:space="0" w:color="auto"/>
      </w:divBdr>
      <w:divsChild>
        <w:div w:id="355236189">
          <w:marLeft w:val="0"/>
          <w:marRight w:val="0"/>
          <w:marTop w:val="0"/>
          <w:marBottom w:val="0"/>
          <w:divBdr>
            <w:top w:val="none" w:sz="0" w:space="0" w:color="auto"/>
            <w:left w:val="none" w:sz="0" w:space="0" w:color="auto"/>
            <w:bottom w:val="none" w:sz="0" w:space="0" w:color="auto"/>
            <w:right w:val="none" w:sz="0" w:space="0" w:color="auto"/>
          </w:divBdr>
        </w:div>
      </w:divsChild>
    </w:div>
    <w:div w:id="263608996">
      <w:bodyDiv w:val="1"/>
      <w:marLeft w:val="0"/>
      <w:marRight w:val="0"/>
      <w:marTop w:val="0"/>
      <w:marBottom w:val="0"/>
      <w:divBdr>
        <w:top w:val="none" w:sz="0" w:space="0" w:color="auto"/>
        <w:left w:val="none" w:sz="0" w:space="0" w:color="auto"/>
        <w:bottom w:val="none" w:sz="0" w:space="0" w:color="auto"/>
        <w:right w:val="none" w:sz="0" w:space="0" w:color="auto"/>
      </w:divBdr>
      <w:divsChild>
        <w:div w:id="772016416">
          <w:marLeft w:val="0"/>
          <w:marRight w:val="0"/>
          <w:marTop w:val="0"/>
          <w:marBottom w:val="0"/>
          <w:divBdr>
            <w:top w:val="none" w:sz="0" w:space="0" w:color="auto"/>
            <w:left w:val="none" w:sz="0" w:space="0" w:color="auto"/>
            <w:bottom w:val="none" w:sz="0" w:space="0" w:color="auto"/>
            <w:right w:val="none" w:sz="0" w:space="0" w:color="auto"/>
          </w:divBdr>
        </w:div>
      </w:divsChild>
    </w:div>
    <w:div w:id="338192871">
      <w:bodyDiv w:val="1"/>
      <w:marLeft w:val="0"/>
      <w:marRight w:val="0"/>
      <w:marTop w:val="0"/>
      <w:marBottom w:val="0"/>
      <w:divBdr>
        <w:top w:val="none" w:sz="0" w:space="0" w:color="auto"/>
        <w:left w:val="none" w:sz="0" w:space="0" w:color="auto"/>
        <w:bottom w:val="none" w:sz="0" w:space="0" w:color="auto"/>
        <w:right w:val="none" w:sz="0" w:space="0" w:color="auto"/>
      </w:divBdr>
    </w:div>
    <w:div w:id="339309467">
      <w:bodyDiv w:val="1"/>
      <w:marLeft w:val="0"/>
      <w:marRight w:val="0"/>
      <w:marTop w:val="0"/>
      <w:marBottom w:val="0"/>
      <w:divBdr>
        <w:top w:val="none" w:sz="0" w:space="0" w:color="auto"/>
        <w:left w:val="none" w:sz="0" w:space="0" w:color="auto"/>
        <w:bottom w:val="none" w:sz="0" w:space="0" w:color="auto"/>
        <w:right w:val="none" w:sz="0" w:space="0" w:color="auto"/>
      </w:divBdr>
    </w:div>
    <w:div w:id="354499984">
      <w:bodyDiv w:val="1"/>
      <w:marLeft w:val="0"/>
      <w:marRight w:val="0"/>
      <w:marTop w:val="0"/>
      <w:marBottom w:val="0"/>
      <w:divBdr>
        <w:top w:val="none" w:sz="0" w:space="0" w:color="auto"/>
        <w:left w:val="none" w:sz="0" w:space="0" w:color="auto"/>
        <w:bottom w:val="none" w:sz="0" w:space="0" w:color="auto"/>
        <w:right w:val="none" w:sz="0" w:space="0" w:color="auto"/>
      </w:divBdr>
    </w:div>
    <w:div w:id="361781655">
      <w:bodyDiv w:val="1"/>
      <w:marLeft w:val="0"/>
      <w:marRight w:val="0"/>
      <w:marTop w:val="0"/>
      <w:marBottom w:val="0"/>
      <w:divBdr>
        <w:top w:val="none" w:sz="0" w:space="0" w:color="auto"/>
        <w:left w:val="none" w:sz="0" w:space="0" w:color="auto"/>
        <w:bottom w:val="none" w:sz="0" w:space="0" w:color="auto"/>
        <w:right w:val="none" w:sz="0" w:space="0" w:color="auto"/>
      </w:divBdr>
      <w:divsChild>
        <w:div w:id="370761502">
          <w:marLeft w:val="0"/>
          <w:marRight w:val="0"/>
          <w:marTop w:val="0"/>
          <w:marBottom w:val="0"/>
          <w:divBdr>
            <w:top w:val="none" w:sz="0" w:space="0" w:color="auto"/>
            <w:left w:val="none" w:sz="0" w:space="0" w:color="auto"/>
            <w:bottom w:val="none" w:sz="0" w:space="0" w:color="auto"/>
            <w:right w:val="none" w:sz="0" w:space="0" w:color="auto"/>
          </w:divBdr>
        </w:div>
      </w:divsChild>
    </w:div>
    <w:div w:id="364794429">
      <w:bodyDiv w:val="1"/>
      <w:marLeft w:val="0"/>
      <w:marRight w:val="0"/>
      <w:marTop w:val="0"/>
      <w:marBottom w:val="0"/>
      <w:divBdr>
        <w:top w:val="none" w:sz="0" w:space="0" w:color="auto"/>
        <w:left w:val="none" w:sz="0" w:space="0" w:color="auto"/>
        <w:bottom w:val="none" w:sz="0" w:space="0" w:color="auto"/>
        <w:right w:val="none" w:sz="0" w:space="0" w:color="auto"/>
      </w:divBdr>
    </w:div>
    <w:div w:id="406148769">
      <w:bodyDiv w:val="1"/>
      <w:marLeft w:val="0"/>
      <w:marRight w:val="0"/>
      <w:marTop w:val="0"/>
      <w:marBottom w:val="0"/>
      <w:divBdr>
        <w:top w:val="none" w:sz="0" w:space="0" w:color="auto"/>
        <w:left w:val="none" w:sz="0" w:space="0" w:color="auto"/>
        <w:bottom w:val="none" w:sz="0" w:space="0" w:color="auto"/>
        <w:right w:val="none" w:sz="0" w:space="0" w:color="auto"/>
      </w:divBdr>
    </w:div>
    <w:div w:id="414519808">
      <w:bodyDiv w:val="1"/>
      <w:marLeft w:val="0"/>
      <w:marRight w:val="0"/>
      <w:marTop w:val="0"/>
      <w:marBottom w:val="0"/>
      <w:divBdr>
        <w:top w:val="none" w:sz="0" w:space="0" w:color="auto"/>
        <w:left w:val="none" w:sz="0" w:space="0" w:color="auto"/>
        <w:bottom w:val="none" w:sz="0" w:space="0" w:color="auto"/>
        <w:right w:val="none" w:sz="0" w:space="0" w:color="auto"/>
      </w:divBdr>
    </w:div>
    <w:div w:id="437022033">
      <w:bodyDiv w:val="1"/>
      <w:marLeft w:val="0"/>
      <w:marRight w:val="0"/>
      <w:marTop w:val="0"/>
      <w:marBottom w:val="0"/>
      <w:divBdr>
        <w:top w:val="none" w:sz="0" w:space="0" w:color="auto"/>
        <w:left w:val="none" w:sz="0" w:space="0" w:color="auto"/>
        <w:bottom w:val="none" w:sz="0" w:space="0" w:color="auto"/>
        <w:right w:val="none" w:sz="0" w:space="0" w:color="auto"/>
      </w:divBdr>
    </w:div>
    <w:div w:id="443038497">
      <w:bodyDiv w:val="1"/>
      <w:marLeft w:val="0"/>
      <w:marRight w:val="0"/>
      <w:marTop w:val="0"/>
      <w:marBottom w:val="0"/>
      <w:divBdr>
        <w:top w:val="none" w:sz="0" w:space="0" w:color="auto"/>
        <w:left w:val="none" w:sz="0" w:space="0" w:color="auto"/>
        <w:bottom w:val="none" w:sz="0" w:space="0" w:color="auto"/>
        <w:right w:val="none" w:sz="0" w:space="0" w:color="auto"/>
      </w:divBdr>
    </w:div>
    <w:div w:id="453327449">
      <w:bodyDiv w:val="1"/>
      <w:marLeft w:val="0"/>
      <w:marRight w:val="0"/>
      <w:marTop w:val="0"/>
      <w:marBottom w:val="0"/>
      <w:divBdr>
        <w:top w:val="none" w:sz="0" w:space="0" w:color="auto"/>
        <w:left w:val="none" w:sz="0" w:space="0" w:color="auto"/>
        <w:bottom w:val="none" w:sz="0" w:space="0" w:color="auto"/>
        <w:right w:val="none" w:sz="0" w:space="0" w:color="auto"/>
      </w:divBdr>
    </w:div>
    <w:div w:id="453644056">
      <w:bodyDiv w:val="1"/>
      <w:marLeft w:val="0"/>
      <w:marRight w:val="0"/>
      <w:marTop w:val="0"/>
      <w:marBottom w:val="0"/>
      <w:divBdr>
        <w:top w:val="none" w:sz="0" w:space="0" w:color="auto"/>
        <w:left w:val="none" w:sz="0" w:space="0" w:color="auto"/>
        <w:bottom w:val="none" w:sz="0" w:space="0" w:color="auto"/>
        <w:right w:val="none" w:sz="0" w:space="0" w:color="auto"/>
      </w:divBdr>
    </w:div>
    <w:div w:id="454062873">
      <w:bodyDiv w:val="1"/>
      <w:marLeft w:val="0"/>
      <w:marRight w:val="0"/>
      <w:marTop w:val="0"/>
      <w:marBottom w:val="0"/>
      <w:divBdr>
        <w:top w:val="none" w:sz="0" w:space="0" w:color="auto"/>
        <w:left w:val="none" w:sz="0" w:space="0" w:color="auto"/>
        <w:bottom w:val="none" w:sz="0" w:space="0" w:color="auto"/>
        <w:right w:val="none" w:sz="0" w:space="0" w:color="auto"/>
      </w:divBdr>
    </w:div>
    <w:div w:id="466821654">
      <w:bodyDiv w:val="1"/>
      <w:marLeft w:val="0"/>
      <w:marRight w:val="0"/>
      <w:marTop w:val="0"/>
      <w:marBottom w:val="0"/>
      <w:divBdr>
        <w:top w:val="none" w:sz="0" w:space="0" w:color="auto"/>
        <w:left w:val="none" w:sz="0" w:space="0" w:color="auto"/>
        <w:bottom w:val="none" w:sz="0" w:space="0" w:color="auto"/>
        <w:right w:val="none" w:sz="0" w:space="0" w:color="auto"/>
      </w:divBdr>
    </w:div>
    <w:div w:id="472018942">
      <w:bodyDiv w:val="1"/>
      <w:marLeft w:val="0"/>
      <w:marRight w:val="0"/>
      <w:marTop w:val="0"/>
      <w:marBottom w:val="0"/>
      <w:divBdr>
        <w:top w:val="none" w:sz="0" w:space="0" w:color="auto"/>
        <w:left w:val="none" w:sz="0" w:space="0" w:color="auto"/>
        <w:bottom w:val="none" w:sz="0" w:space="0" w:color="auto"/>
        <w:right w:val="none" w:sz="0" w:space="0" w:color="auto"/>
      </w:divBdr>
    </w:div>
    <w:div w:id="479077734">
      <w:bodyDiv w:val="1"/>
      <w:marLeft w:val="0"/>
      <w:marRight w:val="0"/>
      <w:marTop w:val="0"/>
      <w:marBottom w:val="0"/>
      <w:divBdr>
        <w:top w:val="none" w:sz="0" w:space="0" w:color="auto"/>
        <w:left w:val="none" w:sz="0" w:space="0" w:color="auto"/>
        <w:bottom w:val="none" w:sz="0" w:space="0" w:color="auto"/>
        <w:right w:val="none" w:sz="0" w:space="0" w:color="auto"/>
      </w:divBdr>
    </w:div>
    <w:div w:id="482088227">
      <w:bodyDiv w:val="1"/>
      <w:marLeft w:val="0"/>
      <w:marRight w:val="0"/>
      <w:marTop w:val="0"/>
      <w:marBottom w:val="0"/>
      <w:divBdr>
        <w:top w:val="none" w:sz="0" w:space="0" w:color="auto"/>
        <w:left w:val="none" w:sz="0" w:space="0" w:color="auto"/>
        <w:bottom w:val="none" w:sz="0" w:space="0" w:color="auto"/>
        <w:right w:val="none" w:sz="0" w:space="0" w:color="auto"/>
      </w:divBdr>
    </w:div>
    <w:div w:id="482815113">
      <w:bodyDiv w:val="1"/>
      <w:marLeft w:val="0"/>
      <w:marRight w:val="0"/>
      <w:marTop w:val="0"/>
      <w:marBottom w:val="0"/>
      <w:divBdr>
        <w:top w:val="none" w:sz="0" w:space="0" w:color="auto"/>
        <w:left w:val="none" w:sz="0" w:space="0" w:color="auto"/>
        <w:bottom w:val="none" w:sz="0" w:space="0" w:color="auto"/>
        <w:right w:val="none" w:sz="0" w:space="0" w:color="auto"/>
      </w:divBdr>
    </w:div>
    <w:div w:id="495531738">
      <w:bodyDiv w:val="1"/>
      <w:marLeft w:val="0"/>
      <w:marRight w:val="0"/>
      <w:marTop w:val="0"/>
      <w:marBottom w:val="0"/>
      <w:divBdr>
        <w:top w:val="none" w:sz="0" w:space="0" w:color="auto"/>
        <w:left w:val="none" w:sz="0" w:space="0" w:color="auto"/>
        <w:bottom w:val="none" w:sz="0" w:space="0" w:color="auto"/>
        <w:right w:val="none" w:sz="0" w:space="0" w:color="auto"/>
      </w:divBdr>
    </w:div>
    <w:div w:id="511800660">
      <w:bodyDiv w:val="1"/>
      <w:marLeft w:val="0"/>
      <w:marRight w:val="0"/>
      <w:marTop w:val="0"/>
      <w:marBottom w:val="0"/>
      <w:divBdr>
        <w:top w:val="none" w:sz="0" w:space="0" w:color="auto"/>
        <w:left w:val="none" w:sz="0" w:space="0" w:color="auto"/>
        <w:bottom w:val="none" w:sz="0" w:space="0" w:color="auto"/>
        <w:right w:val="none" w:sz="0" w:space="0" w:color="auto"/>
      </w:divBdr>
    </w:div>
    <w:div w:id="526405224">
      <w:bodyDiv w:val="1"/>
      <w:marLeft w:val="0"/>
      <w:marRight w:val="0"/>
      <w:marTop w:val="0"/>
      <w:marBottom w:val="0"/>
      <w:divBdr>
        <w:top w:val="none" w:sz="0" w:space="0" w:color="auto"/>
        <w:left w:val="none" w:sz="0" w:space="0" w:color="auto"/>
        <w:bottom w:val="none" w:sz="0" w:space="0" w:color="auto"/>
        <w:right w:val="none" w:sz="0" w:space="0" w:color="auto"/>
      </w:divBdr>
      <w:divsChild>
        <w:div w:id="56520205">
          <w:marLeft w:val="0"/>
          <w:marRight w:val="0"/>
          <w:marTop w:val="0"/>
          <w:marBottom w:val="0"/>
          <w:divBdr>
            <w:top w:val="none" w:sz="0" w:space="0" w:color="auto"/>
            <w:left w:val="none" w:sz="0" w:space="0" w:color="auto"/>
            <w:bottom w:val="none" w:sz="0" w:space="0" w:color="auto"/>
            <w:right w:val="none" w:sz="0" w:space="0" w:color="auto"/>
          </w:divBdr>
        </w:div>
      </w:divsChild>
    </w:div>
    <w:div w:id="574973114">
      <w:bodyDiv w:val="1"/>
      <w:marLeft w:val="0"/>
      <w:marRight w:val="0"/>
      <w:marTop w:val="0"/>
      <w:marBottom w:val="0"/>
      <w:divBdr>
        <w:top w:val="none" w:sz="0" w:space="0" w:color="auto"/>
        <w:left w:val="none" w:sz="0" w:space="0" w:color="auto"/>
        <w:bottom w:val="none" w:sz="0" w:space="0" w:color="auto"/>
        <w:right w:val="none" w:sz="0" w:space="0" w:color="auto"/>
      </w:divBdr>
    </w:div>
    <w:div w:id="591359623">
      <w:bodyDiv w:val="1"/>
      <w:marLeft w:val="0"/>
      <w:marRight w:val="0"/>
      <w:marTop w:val="0"/>
      <w:marBottom w:val="0"/>
      <w:divBdr>
        <w:top w:val="none" w:sz="0" w:space="0" w:color="auto"/>
        <w:left w:val="none" w:sz="0" w:space="0" w:color="auto"/>
        <w:bottom w:val="none" w:sz="0" w:space="0" w:color="auto"/>
        <w:right w:val="none" w:sz="0" w:space="0" w:color="auto"/>
      </w:divBdr>
    </w:div>
    <w:div w:id="591474637">
      <w:bodyDiv w:val="1"/>
      <w:marLeft w:val="0"/>
      <w:marRight w:val="0"/>
      <w:marTop w:val="0"/>
      <w:marBottom w:val="0"/>
      <w:divBdr>
        <w:top w:val="none" w:sz="0" w:space="0" w:color="auto"/>
        <w:left w:val="none" w:sz="0" w:space="0" w:color="auto"/>
        <w:bottom w:val="none" w:sz="0" w:space="0" w:color="auto"/>
        <w:right w:val="none" w:sz="0" w:space="0" w:color="auto"/>
      </w:divBdr>
      <w:divsChild>
        <w:div w:id="2084645548">
          <w:marLeft w:val="0"/>
          <w:marRight w:val="0"/>
          <w:marTop w:val="0"/>
          <w:marBottom w:val="0"/>
          <w:divBdr>
            <w:top w:val="none" w:sz="0" w:space="0" w:color="auto"/>
            <w:left w:val="none" w:sz="0" w:space="0" w:color="auto"/>
            <w:bottom w:val="none" w:sz="0" w:space="0" w:color="auto"/>
            <w:right w:val="none" w:sz="0" w:space="0" w:color="auto"/>
          </w:divBdr>
        </w:div>
      </w:divsChild>
    </w:div>
    <w:div w:id="597443585">
      <w:bodyDiv w:val="1"/>
      <w:marLeft w:val="0"/>
      <w:marRight w:val="0"/>
      <w:marTop w:val="0"/>
      <w:marBottom w:val="0"/>
      <w:divBdr>
        <w:top w:val="none" w:sz="0" w:space="0" w:color="auto"/>
        <w:left w:val="none" w:sz="0" w:space="0" w:color="auto"/>
        <w:bottom w:val="none" w:sz="0" w:space="0" w:color="auto"/>
        <w:right w:val="none" w:sz="0" w:space="0" w:color="auto"/>
      </w:divBdr>
      <w:divsChild>
        <w:div w:id="1462531004">
          <w:marLeft w:val="0"/>
          <w:marRight w:val="0"/>
          <w:marTop w:val="0"/>
          <w:marBottom w:val="0"/>
          <w:divBdr>
            <w:top w:val="none" w:sz="0" w:space="0" w:color="auto"/>
            <w:left w:val="none" w:sz="0" w:space="0" w:color="auto"/>
            <w:bottom w:val="none" w:sz="0" w:space="0" w:color="auto"/>
            <w:right w:val="none" w:sz="0" w:space="0" w:color="auto"/>
          </w:divBdr>
          <w:divsChild>
            <w:div w:id="13773872">
              <w:marLeft w:val="0"/>
              <w:marRight w:val="0"/>
              <w:marTop w:val="0"/>
              <w:marBottom w:val="0"/>
              <w:divBdr>
                <w:top w:val="none" w:sz="0" w:space="0" w:color="auto"/>
                <w:left w:val="none" w:sz="0" w:space="0" w:color="auto"/>
                <w:bottom w:val="none" w:sz="0" w:space="0" w:color="auto"/>
                <w:right w:val="none" w:sz="0" w:space="0" w:color="auto"/>
              </w:divBdr>
            </w:div>
            <w:div w:id="167329056">
              <w:marLeft w:val="0"/>
              <w:marRight w:val="0"/>
              <w:marTop w:val="0"/>
              <w:marBottom w:val="0"/>
              <w:divBdr>
                <w:top w:val="none" w:sz="0" w:space="0" w:color="auto"/>
                <w:left w:val="none" w:sz="0" w:space="0" w:color="auto"/>
                <w:bottom w:val="none" w:sz="0" w:space="0" w:color="auto"/>
                <w:right w:val="none" w:sz="0" w:space="0" w:color="auto"/>
              </w:divBdr>
            </w:div>
            <w:div w:id="243221324">
              <w:marLeft w:val="0"/>
              <w:marRight w:val="0"/>
              <w:marTop w:val="0"/>
              <w:marBottom w:val="0"/>
              <w:divBdr>
                <w:top w:val="none" w:sz="0" w:space="0" w:color="auto"/>
                <w:left w:val="none" w:sz="0" w:space="0" w:color="auto"/>
                <w:bottom w:val="none" w:sz="0" w:space="0" w:color="auto"/>
                <w:right w:val="none" w:sz="0" w:space="0" w:color="auto"/>
              </w:divBdr>
            </w:div>
            <w:div w:id="289360141">
              <w:marLeft w:val="0"/>
              <w:marRight w:val="0"/>
              <w:marTop w:val="0"/>
              <w:marBottom w:val="0"/>
              <w:divBdr>
                <w:top w:val="none" w:sz="0" w:space="0" w:color="auto"/>
                <w:left w:val="none" w:sz="0" w:space="0" w:color="auto"/>
                <w:bottom w:val="none" w:sz="0" w:space="0" w:color="auto"/>
                <w:right w:val="none" w:sz="0" w:space="0" w:color="auto"/>
              </w:divBdr>
            </w:div>
            <w:div w:id="326247637">
              <w:marLeft w:val="0"/>
              <w:marRight w:val="0"/>
              <w:marTop w:val="0"/>
              <w:marBottom w:val="0"/>
              <w:divBdr>
                <w:top w:val="none" w:sz="0" w:space="0" w:color="auto"/>
                <w:left w:val="none" w:sz="0" w:space="0" w:color="auto"/>
                <w:bottom w:val="none" w:sz="0" w:space="0" w:color="auto"/>
                <w:right w:val="none" w:sz="0" w:space="0" w:color="auto"/>
              </w:divBdr>
            </w:div>
            <w:div w:id="342368344">
              <w:marLeft w:val="0"/>
              <w:marRight w:val="0"/>
              <w:marTop w:val="0"/>
              <w:marBottom w:val="0"/>
              <w:divBdr>
                <w:top w:val="none" w:sz="0" w:space="0" w:color="auto"/>
                <w:left w:val="none" w:sz="0" w:space="0" w:color="auto"/>
                <w:bottom w:val="none" w:sz="0" w:space="0" w:color="auto"/>
                <w:right w:val="none" w:sz="0" w:space="0" w:color="auto"/>
              </w:divBdr>
            </w:div>
            <w:div w:id="365133412">
              <w:marLeft w:val="0"/>
              <w:marRight w:val="0"/>
              <w:marTop w:val="0"/>
              <w:marBottom w:val="0"/>
              <w:divBdr>
                <w:top w:val="none" w:sz="0" w:space="0" w:color="auto"/>
                <w:left w:val="none" w:sz="0" w:space="0" w:color="auto"/>
                <w:bottom w:val="none" w:sz="0" w:space="0" w:color="auto"/>
                <w:right w:val="none" w:sz="0" w:space="0" w:color="auto"/>
              </w:divBdr>
            </w:div>
            <w:div w:id="516693872">
              <w:marLeft w:val="0"/>
              <w:marRight w:val="0"/>
              <w:marTop w:val="0"/>
              <w:marBottom w:val="0"/>
              <w:divBdr>
                <w:top w:val="none" w:sz="0" w:space="0" w:color="auto"/>
                <w:left w:val="none" w:sz="0" w:space="0" w:color="auto"/>
                <w:bottom w:val="none" w:sz="0" w:space="0" w:color="auto"/>
                <w:right w:val="none" w:sz="0" w:space="0" w:color="auto"/>
              </w:divBdr>
            </w:div>
            <w:div w:id="518586988">
              <w:marLeft w:val="0"/>
              <w:marRight w:val="0"/>
              <w:marTop w:val="0"/>
              <w:marBottom w:val="0"/>
              <w:divBdr>
                <w:top w:val="none" w:sz="0" w:space="0" w:color="auto"/>
                <w:left w:val="none" w:sz="0" w:space="0" w:color="auto"/>
                <w:bottom w:val="none" w:sz="0" w:space="0" w:color="auto"/>
                <w:right w:val="none" w:sz="0" w:space="0" w:color="auto"/>
              </w:divBdr>
            </w:div>
            <w:div w:id="599488542">
              <w:marLeft w:val="0"/>
              <w:marRight w:val="0"/>
              <w:marTop w:val="0"/>
              <w:marBottom w:val="0"/>
              <w:divBdr>
                <w:top w:val="none" w:sz="0" w:space="0" w:color="auto"/>
                <w:left w:val="none" w:sz="0" w:space="0" w:color="auto"/>
                <w:bottom w:val="none" w:sz="0" w:space="0" w:color="auto"/>
                <w:right w:val="none" w:sz="0" w:space="0" w:color="auto"/>
              </w:divBdr>
            </w:div>
            <w:div w:id="839346009">
              <w:marLeft w:val="0"/>
              <w:marRight w:val="0"/>
              <w:marTop w:val="0"/>
              <w:marBottom w:val="0"/>
              <w:divBdr>
                <w:top w:val="none" w:sz="0" w:space="0" w:color="auto"/>
                <w:left w:val="none" w:sz="0" w:space="0" w:color="auto"/>
                <w:bottom w:val="none" w:sz="0" w:space="0" w:color="auto"/>
                <w:right w:val="none" w:sz="0" w:space="0" w:color="auto"/>
              </w:divBdr>
            </w:div>
            <w:div w:id="984966897">
              <w:marLeft w:val="0"/>
              <w:marRight w:val="0"/>
              <w:marTop w:val="0"/>
              <w:marBottom w:val="0"/>
              <w:divBdr>
                <w:top w:val="none" w:sz="0" w:space="0" w:color="auto"/>
                <w:left w:val="none" w:sz="0" w:space="0" w:color="auto"/>
                <w:bottom w:val="none" w:sz="0" w:space="0" w:color="auto"/>
                <w:right w:val="none" w:sz="0" w:space="0" w:color="auto"/>
              </w:divBdr>
            </w:div>
            <w:div w:id="1047754048">
              <w:marLeft w:val="0"/>
              <w:marRight w:val="0"/>
              <w:marTop w:val="0"/>
              <w:marBottom w:val="0"/>
              <w:divBdr>
                <w:top w:val="none" w:sz="0" w:space="0" w:color="auto"/>
                <w:left w:val="none" w:sz="0" w:space="0" w:color="auto"/>
                <w:bottom w:val="none" w:sz="0" w:space="0" w:color="auto"/>
                <w:right w:val="none" w:sz="0" w:space="0" w:color="auto"/>
              </w:divBdr>
            </w:div>
            <w:div w:id="1107893177">
              <w:marLeft w:val="0"/>
              <w:marRight w:val="0"/>
              <w:marTop w:val="0"/>
              <w:marBottom w:val="0"/>
              <w:divBdr>
                <w:top w:val="none" w:sz="0" w:space="0" w:color="auto"/>
                <w:left w:val="none" w:sz="0" w:space="0" w:color="auto"/>
                <w:bottom w:val="none" w:sz="0" w:space="0" w:color="auto"/>
                <w:right w:val="none" w:sz="0" w:space="0" w:color="auto"/>
              </w:divBdr>
            </w:div>
            <w:div w:id="1367027362">
              <w:marLeft w:val="0"/>
              <w:marRight w:val="0"/>
              <w:marTop w:val="0"/>
              <w:marBottom w:val="0"/>
              <w:divBdr>
                <w:top w:val="none" w:sz="0" w:space="0" w:color="auto"/>
                <w:left w:val="none" w:sz="0" w:space="0" w:color="auto"/>
                <w:bottom w:val="none" w:sz="0" w:space="0" w:color="auto"/>
                <w:right w:val="none" w:sz="0" w:space="0" w:color="auto"/>
              </w:divBdr>
            </w:div>
            <w:div w:id="1659728708">
              <w:marLeft w:val="0"/>
              <w:marRight w:val="0"/>
              <w:marTop w:val="0"/>
              <w:marBottom w:val="0"/>
              <w:divBdr>
                <w:top w:val="none" w:sz="0" w:space="0" w:color="auto"/>
                <w:left w:val="none" w:sz="0" w:space="0" w:color="auto"/>
                <w:bottom w:val="none" w:sz="0" w:space="0" w:color="auto"/>
                <w:right w:val="none" w:sz="0" w:space="0" w:color="auto"/>
              </w:divBdr>
            </w:div>
            <w:div w:id="1715809974">
              <w:marLeft w:val="0"/>
              <w:marRight w:val="0"/>
              <w:marTop w:val="0"/>
              <w:marBottom w:val="0"/>
              <w:divBdr>
                <w:top w:val="none" w:sz="0" w:space="0" w:color="auto"/>
                <w:left w:val="none" w:sz="0" w:space="0" w:color="auto"/>
                <w:bottom w:val="none" w:sz="0" w:space="0" w:color="auto"/>
                <w:right w:val="none" w:sz="0" w:space="0" w:color="auto"/>
              </w:divBdr>
            </w:div>
            <w:div w:id="1764111543">
              <w:marLeft w:val="0"/>
              <w:marRight w:val="0"/>
              <w:marTop w:val="0"/>
              <w:marBottom w:val="0"/>
              <w:divBdr>
                <w:top w:val="none" w:sz="0" w:space="0" w:color="auto"/>
                <w:left w:val="none" w:sz="0" w:space="0" w:color="auto"/>
                <w:bottom w:val="none" w:sz="0" w:space="0" w:color="auto"/>
                <w:right w:val="none" w:sz="0" w:space="0" w:color="auto"/>
              </w:divBdr>
            </w:div>
            <w:div w:id="1848592074">
              <w:marLeft w:val="0"/>
              <w:marRight w:val="0"/>
              <w:marTop w:val="0"/>
              <w:marBottom w:val="0"/>
              <w:divBdr>
                <w:top w:val="none" w:sz="0" w:space="0" w:color="auto"/>
                <w:left w:val="none" w:sz="0" w:space="0" w:color="auto"/>
                <w:bottom w:val="none" w:sz="0" w:space="0" w:color="auto"/>
                <w:right w:val="none" w:sz="0" w:space="0" w:color="auto"/>
              </w:divBdr>
            </w:div>
            <w:div w:id="20499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3243">
      <w:bodyDiv w:val="1"/>
      <w:marLeft w:val="0"/>
      <w:marRight w:val="0"/>
      <w:marTop w:val="0"/>
      <w:marBottom w:val="0"/>
      <w:divBdr>
        <w:top w:val="none" w:sz="0" w:space="0" w:color="auto"/>
        <w:left w:val="none" w:sz="0" w:space="0" w:color="auto"/>
        <w:bottom w:val="none" w:sz="0" w:space="0" w:color="auto"/>
        <w:right w:val="none" w:sz="0" w:space="0" w:color="auto"/>
      </w:divBdr>
      <w:divsChild>
        <w:div w:id="1954482471">
          <w:marLeft w:val="0"/>
          <w:marRight w:val="0"/>
          <w:marTop w:val="0"/>
          <w:marBottom w:val="0"/>
          <w:divBdr>
            <w:top w:val="none" w:sz="0" w:space="0" w:color="auto"/>
            <w:left w:val="none" w:sz="0" w:space="0" w:color="auto"/>
            <w:bottom w:val="none" w:sz="0" w:space="0" w:color="auto"/>
            <w:right w:val="none" w:sz="0" w:space="0" w:color="auto"/>
          </w:divBdr>
          <w:divsChild>
            <w:div w:id="1066218916">
              <w:marLeft w:val="0"/>
              <w:marRight w:val="0"/>
              <w:marTop w:val="0"/>
              <w:marBottom w:val="0"/>
              <w:divBdr>
                <w:top w:val="none" w:sz="0" w:space="0" w:color="auto"/>
                <w:left w:val="none" w:sz="0" w:space="0" w:color="auto"/>
                <w:bottom w:val="none" w:sz="0" w:space="0" w:color="auto"/>
                <w:right w:val="none" w:sz="0" w:space="0" w:color="auto"/>
              </w:divBdr>
            </w:div>
            <w:div w:id="17021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3574">
      <w:bodyDiv w:val="1"/>
      <w:marLeft w:val="0"/>
      <w:marRight w:val="0"/>
      <w:marTop w:val="0"/>
      <w:marBottom w:val="0"/>
      <w:divBdr>
        <w:top w:val="none" w:sz="0" w:space="0" w:color="auto"/>
        <w:left w:val="none" w:sz="0" w:space="0" w:color="auto"/>
        <w:bottom w:val="none" w:sz="0" w:space="0" w:color="auto"/>
        <w:right w:val="none" w:sz="0" w:space="0" w:color="auto"/>
      </w:divBdr>
    </w:div>
    <w:div w:id="674958426">
      <w:bodyDiv w:val="1"/>
      <w:marLeft w:val="0"/>
      <w:marRight w:val="0"/>
      <w:marTop w:val="0"/>
      <w:marBottom w:val="0"/>
      <w:divBdr>
        <w:top w:val="none" w:sz="0" w:space="0" w:color="auto"/>
        <w:left w:val="none" w:sz="0" w:space="0" w:color="auto"/>
        <w:bottom w:val="none" w:sz="0" w:space="0" w:color="auto"/>
        <w:right w:val="none" w:sz="0" w:space="0" w:color="auto"/>
      </w:divBdr>
    </w:div>
    <w:div w:id="686250943">
      <w:bodyDiv w:val="1"/>
      <w:marLeft w:val="0"/>
      <w:marRight w:val="0"/>
      <w:marTop w:val="0"/>
      <w:marBottom w:val="0"/>
      <w:divBdr>
        <w:top w:val="none" w:sz="0" w:space="0" w:color="auto"/>
        <w:left w:val="none" w:sz="0" w:space="0" w:color="auto"/>
        <w:bottom w:val="none" w:sz="0" w:space="0" w:color="auto"/>
        <w:right w:val="none" w:sz="0" w:space="0" w:color="auto"/>
      </w:divBdr>
    </w:div>
    <w:div w:id="694306857">
      <w:bodyDiv w:val="1"/>
      <w:marLeft w:val="0"/>
      <w:marRight w:val="0"/>
      <w:marTop w:val="0"/>
      <w:marBottom w:val="0"/>
      <w:divBdr>
        <w:top w:val="none" w:sz="0" w:space="0" w:color="auto"/>
        <w:left w:val="none" w:sz="0" w:space="0" w:color="auto"/>
        <w:bottom w:val="none" w:sz="0" w:space="0" w:color="auto"/>
        <w:right w:val="none" w:sz="0" w:space="0" w:color="auto"/>
      </w:divBdr>
    </w:div>
    <w:div w:id="704479002">
      <w:bodyDiv w:val="1"/>
      <w:marLeft w:val="0"/>
      <w:marRight w:val="0"/>
      <w:marTop w:val="0"/>
      <w:marBottom w:val="0"/>
      <w:divBdr>
        <w:top w:val="none" w:sz="0" w:space="0" w:color="auto"/>
        <w:left w:val="none" w:sz="0" w:space="0" w:color="auto"/>
        <w:bottom w:val="none" w:sz="0" w:space="0" w:color="auto"/>
        <w:right w:val="none" w:sz="0" w:space="0" w:color="auto"/>
      </w:divBdr>
    </w:div>
    <w:div w:id="706950839">
      <w:bodyDiv w:val="1"/>
      <w:marLeft w:val="0"/>
      <w:marRight w:val="0"/>
      <w:marTop w:val="0"/>
      <w:marBottom w:val="0"/>
      <w:divBdr>
        <w:top w:val="none" w:sz="0" w:space="0" w:color="auto"/>
        <w:left w:val="none" w:sz="0" w:space="0" w:color="auto"/>
        <w:bottom w:val="none" w:sz="0" w:space="0" w:color="auto"/>
        <w:right w:val="none" w:sz="0" w:space="0" w:color="auto"/>
      </w:divBdr>
    </w:div>
    <w:div w:id="717780470">
      <w:bodyDiv w:val="1"/>
      <w:marLeft w:val="0"/>
      <w:marRight w:val="0"/>
      <w:marTop w:val="0"/>
      <w:marBottom w:val="0"/>
      <w:divBdr>
        <w:top w:val="none" w:sz="0" w:space="0" w:color="auto"/>
        <w:left w:val="none" w:sz="0" w:space="0" w:color="auto"/>
        <w:bottom w:val="none" w:sz="0" w:space="0" w:color="auto"/>
        <w:right w:val="none" w:sz="0" w:space="0" w:color="auto"/>
      </w:divBdr>
    </w:div>
    <w:div w:id="718288715">
      <w:bodyDiv w:val="1"/>
      <w:marLeft w:val="0"/>
      <w:marRight w:val="0"/>
      <w:marTop w:val="0"/>
      <w:marBottom w:val="0"/>
      <w:divBdr>
        <w:top w:val="none" w:sz="0" w:space="0" w:color="auto"/>
        <w:left w:val="none" w:sz="0" w:space="0" w:color="auto"/>
        <w:bottom w:val="none" w:sz="0" w:space="0" w:color="auto"/>
        <w:right w:val="none" w:sz="0" w:space="0" w:color="auto"/>
      </w:divBdr>
    </w:div>
    <w:div w:id="719548282">
      <w:bodyDiv w:val="1"/>
      <w:marLeft w:val="0"/>
      <w:marRight w:val="0"/>
      <w:marTop w:val="0"/>
      <w:marBottom w:val="0"/>
      <w:divBdr>
        <w:top w:val="none" w:sz="0" w:space="0" w:color="auto"/>
        <w:left w:val="none" w:sz="0" w:space="0" w:color="auto"/>
        <w:bottom w:val="none" w:sz="0" w:space="0" w:color="auto"/>
        <w:right w:val="none" w:sz="0" w:space="0" w:color="auto"/>
      </w:divBdr>
      <w:divsChild>
        <w:div w:id="1646006071">
          <w:marLeft w:val="0"/>
          <w:marRight w:val="0"/>
          <w:marTop w:val="0"/>
          <w:marBottom w:val="0"/>
          <w:divBdr>
            <w:top w:val="none" w:sz="0" w:space="0" w:color="auto"/>
            <w:left w:val="none" w:sz="0" w:space="0" w:color="auto"/>
            <w:bottom w:val="none" w:sz="0" w:space="0" w:color="auto"/>
            <w:right w:val="none" w:sz="0" w:space="0" w:color="auto"/>
          </w:divBdr>
        </w:div>
      </w:divsChild>
    </w:div>
    <w:div w:id="742332386">
      <w:bodyDiv w:val="1"/>
      <w:marLeft w:val="0"/>
      <w:marRight w:val="0"/>
      <w:marTop w:val="0"/>
      <w:marBottom w:val="0"/>
      <w:divBdr>
        <w:top w:val="none" w:sz="0" w:space="0" w:color="auto"/>
        <w:left w:val="none" w:sz="0" w:space="0" w:color="auto"/>
        <w:bottom w:val="none" w:sz="0" w:space="0" w:color="auto"/>
        <w:right w:val="none" w:sz="0" w:space="0" w:color="auto"/>
      </w:divBdr>
      <w:divsChild>
        <w:div w:id="451215454">
          <w:marLeft w:val="0"/>
          <w:marRight w:val="0"/>
          <w:marTop w:val="0"/>
          <w:marBottom w:val="0"/>
          <w:divBdr>
            <w:top w:val="none" w:sz="0" w:space="0" w:color="auto"/>
            <w:left w:val="none" w:sz="0" w:space="0" w:color="auto"/>
            <w:bottom w:val="none" w:sz="0" w:space="0" w:color="auto"/>
            <w:right w:val="none" w:sz="0" w:space="0" w:color="auto"/>
          </w:divBdr>
        </w:div>
      </w:divsChild>
    </w:div>
    <w:div w:id="780537661">
      <w:bodyDiv w:val="1"/>
      <w:marLeft w:val="0"/>
      <w:marRight w:val="0"/>
      <w:marTop w:val="0"/>
      <w:marBottom w:val="0"/>
      <w:divBdr>
        <w:top w:val="none" w:sz="0" w:space="0" w:color="auto"/>
        <w:left w:val="none" w:sz="0" w:space="0" w:color="auto"/>
        <w:bottom w:val="none" w:sz="0" w:space="0" w:color="auto"/>
        <w:right w:val="none" w:sz="0" w:space="0" w:color="auto"/>
      </w:divBdr>
    </w:div>
    <w:div w:id="815029375">
      <w:bodyDiv w:val="1"/>
      <w:marLeft w:val="0"/>
      <w:marRight w:val="0"/>
      <w:marTop w:val="0"/>
      <w:marBottom w:val="0"/>
      <w:divBdr>
        <w:top w:val="none" w:sz="0" w:space="0" w:color="auto"/>
        <w:left w:val="none" w:sz="0" w:space="0" w:color="auto"/>
        <w:bottom w:val="none" w:sz="0" w:space="0" w:color="auto"/>
        <w:right w:val="none" w:sz="0" w:space="0" w:color="auto"/>
      </w:divBdr>
      <w:divsChild>
        <w:div w:id="801769150">
          <w:marLeft w:val="0"/>
          <w:marRight w:val="0"/>
          <w:marTop w:val="0"/>
          <w:marBottom w:val="0"/>
          <w:divBdr>
            <w:top w:val="none" w:sz="0" w:space="0" w:color="auto"/>
            <w:left w:val="none" w:sz="0" w:space="0" w:color="auto"/>
            <w:bottom w:val="none" w:sz="0" w:space="0" w:color="auto"/>
            <w:right w:val="none" w:sz="0" w:space="0" w:color="auto"/>
          </w:divBdr>
        </w:div>
      </w:divsChild>
    </w:div>
    <w:div w:id="819880068">
      <w:bodyDiv w:val="1"/>
      <w:marLeft w:val="0"/>
      <w:marRight w:val="0"/>
      <w:marTop w:val="0"/>
      <w:marBottom w:val="0"/>
      <w:divBdr>
        <w:top w:val="none" w:sz="0" w:space="0" w:color="auto"/>
        <w:left w:val="none" w:sz="0" w:space="0" w:color="auto"/>
        <w:bottom w:val="none" w:sz="0" w:space="0" w:color="auto"/>
        <w:right w:val="none" w:sz="0" w:space="0" w:color="auto"/>
      </w:divBdr>
    </w:div>
    <w:div w:id="838277484">
      <w:bodyDiv w:val="1"/>
      <w:marLeft w:val="0"/>
      <w:marRight w:val="0"/>
      <w:marTop w:val="0"/>
      <w:marBottom w:val="0"/>
      <w:divBdr>
        <w:top w:val="none" w:sz="0" w:space="0" w:color="auto"/>
        <w:left w:val="none" w:sz="0" w:space="0" w:color="auto"/>
        <w:bottom w:val="none" w:sz="0" w:space="0" w:color="auto"/>
        <w:right w:val="none" w:sz="0" w:space="0" w:color="auto"/>
      </w:divBdr>
    </w:div>
    <w:div w:id="853307414">
      <w:bodyDiv w:val="1"/>
      <w:marLeft w:val="0"/>
      <w:marRight w:val="0"/>
      <w:marTop w:val="0"/>
      <w:marBottom w:val="0"/>
      <w:divBdr>
        <w:top w:val="none" w:sz="0" w:space="0" w:color="auto"/>
        <w:left w:val="none" w:sz="0" w:space="0" w:color="auto"/>
        <w:bottom w:val="none" w:sz="0" w:space="0" w:color="auto"/>
        <w:right w:val="none" w:sz="0" w:space="0" w:color="auto"/>
      </w:divBdr>
    </w:div>
    <w:div w:id="854077635">
      <w:bodyDiv w:val="1"/>
      <w:marLeft w:val="0"/>
      <w:marRight w:val="0"/>
      <w:marTop w:val="0"/>
      <w:marBottom w:val="0"/>
      <w:divBdr>
        <w:top w:val="none" w:sz="0" w:space="0" w:color="auto"/>
        <w:left w:val="none" w:sz="0" w:space="0" w:color="auto"/>
        <w:bottom w:val="none" w:sz="0" w:space="0" w:color="auto"/>
        <w:right w:val="none" w:sz="0" w:space="0" w:color="auto"/>
      </w:divBdr>
    </w:div>
    <w:div w:id="871310850">
      <w:bodyDiv w:val="1"/>
      <w:marLeft w:val="0"/>
      <w:marRight w:val="0"/>
      <w:marTop w:val="0"/>
      <w:marBottom w:val="0"/>
      <w:divBdr>
        <w:top w:val="none" w:sz="0" w:space="0" w:color="auto"/>
        <w:left w:val="none" w:sz="0" w:space="0" w:color="auto"/>
        <w:bottom w:val="none" w:sz="0" w:space="0" w:color="auto"/>
        <w:right w:val="none" w:sz="0" w:space="0" w:color="auto"/>
      </w:divBdr>
      <w:divsChild>
        <w:div w:id="612133723">
          <w:marLeft w:val="0"/>
          <w:marRight w:val="0"/>
          <w:marTop w:val="0"/>
          <w:marBottom w:val="0"/>
          <w:divBdr>
            <w:top w:val="none" w:sz="0" w:space="0" w:color="auto"/>
            <w:left w:val="none" w:sz="0" w:space="0" w:color="auto"/>
            <w:bottom w:val="none" w:sz="0" w:space="0" w:color="auto"/>
            <w:right w:val="none" w:sz="0" w:space="0" w:color="auto"/>
          </w:divBdr>
        </w:div>
      </w:divsChild>
    </w:div>
    <w:div w:id="872111976">
      <w:bodyDiv w:val="1"/>
      <w:marLeft w:val="0"/>
      <w:marRight w:val="0"/>
      <w:marTop w:val="0"/>
      <w:marBottom w:val="0"/>
      <w:divBdr>
        <w:top w:val="none" w:sz="0" w:space="0" w:color="auto"/>
        <w:left w:val="none" w:sz="0" w:space="0" w:color="auto"/>
        <w:bottom w:val="none" w:sz="0" w:space="0" w:color="auto"/>
        <w:right w:val="none" w:sz="0" w:space="0" w:color="auto"/>
      </w:divBdr>
      <w:divsChild>
        <w:div w:id="1290042164">
          <w:marLeft w:val="0"/>
          <w:marRight w:val="0"/>
          <w:marTop w:val="0"/>
          <w:marBottom w:val="0"/>
          <w:divBdr>
            <w:top w:val="none" w:sz="0" w:space="0" w:color="auto"/>
            <w:left w:val="none" w:sz="0" w:space="0" w:color="auto"/>
            <w:bottom w:val="none" w:sz="0" w:space="0" w:color="auto"/>
            <w:right w:val="none" w:sz="0" w:space="0" w:color="auto"/>
          </w:divBdr>
        </w:div>
      </w:divsChild>
    </w:div>
    <w:div w:id="885529928">
      <w:bodyDiv w:val="1"/>
      <w:marLeft w:val="0"/>
      <w:marRight w:val="0"/>
      <w:marTop w:val="0"/>
      <w:marBottom w:val="0"/>
      <w:divBdr>
        <w:top w:val="none" w:sz="0" w:space="0" w:color="auto"/>
        <w:left w:val="none" w:sz="0" w:space="0" w:color="auto"/>
        <w:bottom w:val="none" w:sz="0" w:space="0" w:color="auto"/>
        <w:right w:val="none" w:sz="0" w:space="0" w:color="auto"/>
      </w:divBdr>
    </w:div>
    <w:div w:id="897400620">
      <w:bodyDiv w:val="1"/>
      <w:marLeft w:val="0"/>
      <w:marRight w:val="0"/>
      <w:marTop w:val="0"/>
      <w:marBottom w:val="0"/>
      <w:divBdr>
        <w:top w:val="none" w:sz="0" w:space="0" w:color="auto"/>
        <w:left w:val="none" w:sz="0" w:space="0" w:color="auto"/>
        <w:bottom w:val="none" w:sz="0" w:space="0" w:color="auto"/>
        <w:right w:val="none" w:sz="0" w:space="0" w:color="auto"/>
      </w:divBdr>
    </w:div>
    <w:div w:id="914824709">
      <w:bodyDiv w:val="1"/>
      <w:marLeft w:val="0"/>
      <w:marRight w:val="0"/>
      <w:marTop w:val="0"/>
      <w:marBottom w:val="0"/>
      <w:divBdr>
        <w:top w:val="none" w:sz="0" w:space="0" w:color="auto"/>
        <w:left w:val="none" w:sz="0" w:space="0" w:color="auto"/>
        <w:bottom w:val="none" w:sz="0" w:space="0" w:color="auto"/>
        <w:right w:val="none" w:sz="0" w:space="0" w:color="auto"/>
      </w:divBdr>
    </w:div>
    <w:div w:id="915361987">
      <w:bodyDiv w:val="1"/>
      <w:marLeft w:val="0"/>
      <w:marRight w:val="0"/>
      <w:marTop w:val="0"/>
      <w:marBottom w:val="0"/>
      <w:divBdr>
        <w:top w:val="none" w:sz="0" w:space="0" w:color="auto"/>
        <w:left w:val="none" w:sz="0" w:space="0" w:color="auto"/>
        <w:bottom w:val="none" w:sz="0" w:space="0" w:color="auto"/>
        <w:right w:val="none" w:sz="0" w:space="0" w:color="auto"/>
      </w:divBdr>
      <w:divsChild>
        <w:div w:id="1338194876">
          <w:marLeft w:val="0"/>
          <w:marRight w:val="0"/>
          <w:marTop w:val="0"/>
          <w:marBottom w:val="0"/>
          <w:divBdr>
            <w:top w:val="none" w:sz="0" w:space="0" w:color="auto"/>
            <w:left w:val="none" w:sz="0" w:space="0" w:color="auto"/>
            <w:bottom w:val="none" w:sz="0" w:space="0" w:color="auto"/>
            <w:right w:val="none" w:sz="0" w:space="0" w:color="auto"/>
          </w:divBdr>
        </w:div>
      </w:divsChild>
    </w:div>
    <w:div w:id="919870475">
      <w:bodyDiv w:val="1"/>
      <w:marLeft w:val="0"/>
      <w:marRight w:val="0"/>
      <w:marTop w:val="0"/>
      <w:marBottom w:val="0"/>
      <w:divBdr>
        <w:top w:val="none" w:sz="0" w:space="0" w:color="auto"/>
        <w:left w:val="none" w:sz="0" w:space="0" w:color="auto"/>
        <w:bottom w:val="none" w:sz="0" w:space="0" w:color="auto"/>
        <w:right w:val="none" w:sz="0" w:space="0" w:color="auto"/>
      </w:divBdr>
      <w:divsChild>
        <w:div w:id="85157203">
          <w:marLeft w:val="0"/>
          <w:marRight w:val="0"/>
          <w:marTop w:val="0"/>
          <w:marBottom w:val="0"/>
          <w:divBdr>
            <w:top w:val="none" w:sz="0" w:space="0" w:color="auto"/>
            <w:left w:val="none" w:sz="0" w:space="0" w:color="auto"/>
            <w:bottom w:val="none" w:sz="0" w:space="0" w:color="auto"/>
            <w:right w:val="none" w:sz="0" w:space="0" w:color="auto"/>
          </w:divBdr>
        </w:div>
        <w:div w:id="461769297">
          <w:marLeft w:val="0"/>
          <w:marRight w:val="0"/>
          <w:marTop w:val="0"/>
          <w:marBottom w:val="0"/>
          <w:divBdr>
            <w:top w:val="none" w:sz="0" w:space="0" w:color="auto"/>
            <w:left w:val="none" w:sz="0" w:space="0" w:color="auto"/>
            <w:bottom w:val="none" w:sz="0" w:space="0" w:color="auto"/>
            <w:right w:val="none" w:sz="0" w:space="0" w:color="auto"/>
          </w:divBdr>
        </w:div>
        <w:div w:id="1368406127">
          <w:marLeft w:val="0"/>
          <w:marRight w:val="0"/>
          <w:marTop w:val="0"/>
          <w:marBottom w:val="0"/>
          <w:divBdr>
            <w:top w:val="none" w:sz="0" w:space="0" w:color="auto"/>
            <w:left w:val="none" w:sz="0" w:space="0" w:color="auto"/>
            <w:bottom w:val="none" w:sz="0" w:space="0" w:color="auto"/>
            <w:right w:val="none" w:sz="0" w:space="0" w:color="auto"/>
          </w:divBdr>
        </w:div>
        <w:div w:id="1397507004">
          <w:marLeft w:val="0"/>
          <w:marRight w:val="0"/>
          <w:marTop w:val="0"/>
          <w:marBottom w:val="0"/>
          <w:divBdr>
            <w:top w:val="none" w:sz="0" w:space="0" w:color="auto"/>
            <w:left w:val="none" w:sz="0" w:space="0" w:color="auto"/>
            <w:bottom w:val="none" w:sz="0" w:space="0" w:color="auto"/>
            <w:right w:val="none" w:sz="0" w:space="0" w:color="auto"/>
          </w:divBdr>
        </w:div>
      </w:divsChild>
    </w:div>
    <w:div w:id="939525295">
      <w:bodyDiv w:val="1"/>
      <w:marLeft w:val="0"/>
      <w:marRight w:val="0"/>
      <w:marTop w:val="0"/>
      <w:marBottom w:val="0"/>
      <w:divBdr>
        <w:top w:val="none" w:sz="0" w:space="0" w:color="auto"/>
        <w:left w:val="none" w:sz="0" w:space="0" w:color="auto"/>
        <w:bottom w:val="none" w:sz="0" w:space="0" w:color="auto"/>
        <w:right w:val="none" w:sz="0" w:space="0" w:color="auto"/>
      </w:divBdr>
    </w:div>
    <w:div w:id="946082729">
      <w:bodyDiv w:val="1"/>
      <w:marLeft w:val="0"/>
      <w:marRight w:val="0"/>
      <w:marTop w:val="0"/>
      <w:marBottom w:val="0"/>
      <w:divBdr>
        <w:top w:val="none" w:sz="0" w:space="0" w:color="auto"/>
        <w:left w:val="none" w:sz="0" w:space="0" w:color="auto"/>
        <w:bottom w:val="none" w:sz="0" w:space="0" w:color="auto"/>
        <w:right w:val="none" w:sz="0" w:space="0" w:color="auto"/>
      </w:divBdr>
    </w:div>
    <w:div w:id="954093072">
      <w:bodyDiv w:val="1"/>
      <w:marLeft w:val="0"/>
      <w:marRight w:val="0"/>
      <w:marTop w:val="0"/>
      <w:marBottom w:val="0"/>
      <w:divBdr>
        <w:top w:val="none" w:sz="0" w:space="0" w:color="auto"/>
        <w:left w:val="none" w:sz="0" w:space="0" w:color="auto"/>
        <w:bottom w:val="none" w:sz="0" w:space="0" w:color="auto"/>
        <w:right w:val="none" w:sz="0" w:space="0" w:color="auto"/>
      </w:divBdr>
      <w:divsChild>
        <w:div w:id="434637406">
          <w:marLeft w:val="0"/>
          <w:marRight w:val="0"/>
          <w:marTop w:val="0"/>
          <w:marBottom w:val="0"/>
          <w:divBdr>
            <w:top w:val="none" w:sz="0" w:space="0" w:color="auto"/>
            <w:left w:val="none" w:sz="0" w:space="0" w:color="auto"/>
            <w:bottom w:val="none" w:sz="0" w:space="0" w:color="auto"/>
            <w:right w:val="none" w:sz="0" w:space="0" w:color="auto"/>
          </w:divBdr>
        </w:div>
      </w:divsChild>
    </w:div>
    <w:div w:id="966472518">
      <w:bodyDiv w:val="1"/>
      <w:marLeft w:val="0"/>
      <w:marRight w:val="0"/>
      <w:marTop w:val="0"/>
      <w:marBottom w:val="0"/>
      <w:divBdr>
        <w:top w:val="none" w:sz="0" w:space="0" w:color="auto"/>
        <w:left w:val="none" w:sz="0" w:space="0" w:color="auto"/>
        <w:bottom w:val="none" w:sz="0" w:space="0" w:color="auto"/>
        <w:right w:val="none" w:sz="0" w:space="0" w:color="auto"/>
      </w:divBdr>
    </w:div>
    <w:div w:id="973559071">
      <w:bodyDiv w:val="1"/>
      <w:marLeft w:val="0"/>
      <w:marRight w:val="0"/>
      <w:marTop w:val="0"/>
      <w:marBottom w:val="0"/>
      <w:divBdr>
        <w:top w:val="none" w:sz="0" w:space="0" w:color="auto"/>
        <w:left w:val="none" w:sz="0" w:space="0" w:color="auto"/>
        <w:bottom w:val="none" w:sz="0" w:space="0" w:color="auto"/>
        <w:right w:val="none" w:sz="0" w:space="0" w:color="auto"/>
      </w:divBdr>
    </w:div>
    <w:div w:id="975841687">
      <w:bodyDiv w:val="1"/>
      <w:marLeft w:val="0"/>
      <w:marRight w:val="0"/>
      <w:marTop w:val="0"/>
      <w:marBottom w:val="0"/>
      <w:divBdr>
        <w:top w:val="none" w:sz="0" w:space="0" w:color="auto"/>
        <w:left w:val="none" w:sz="0" w:space="0" w:color="auto"/>
        <w:bottom w:val="none" w:sz="0" w:space="0" w:color="auto"/>
        <w:right w:val="none" w:sz="0" w:space="0" w:color="auto"/>
      </w:divBdr>
    </w:div>
    <w:div w:id="976884239">
      <w:bodyDiv w:val="1"/>
      <w:marLeft w:val="0"/>
      <w:marRight w:val="0"/>
      <w:marTop w:val="0"/>
      <w:marBottom w:val="0"/>
      <w:divBdr>
        <w:top w:val="none" w:sz="0" w:space="0" w:color="auto"/>
        <w:left w:val="none" w:sz="0" w:space="0" w:color="auto"/>
        <w:bottom w:val="none" w:sz="0" w:space="0" w:color="auto"/>
        <w:right w:val="none" w:sz="0" w:space="0" w:color="auto"/>
      </w:divBdr>
    </w:div>
    <w:div w:id="984235030">
      <w:bodyDiv w:val="1"/>
      <w:marLeft w:val="0"/>
      <w:marRight w:val="0"/>
      <w:marTop w:val="0"/>
      <w:marBottom w:val="0"/>
      <w:divBdr>
        <w:top w:val="none" w:sz="0" w:space="0" w:color="auto"/>
        <w:left w:val="none" w:sz="0" w:space="0" w:color="auto"/>
        <w:bottom w:val="none" w:sz="0" w:space="0" w:color="auto"/>
        <w:right w:val="none" w:sz="0" w:space="0" w:color="auto"/>
      </w:divBdr>
    </w:div>
    <w:div w:id="993679868">
      <w:bodyDiv w:val="1"/>
      <w:marLeft w:val="0"/>
      <w:marRight w:val="0"/>
      <w:marTop w:val="0"/>
      <w:marBottom w:val="0"/>
      <w:divBdr>
        <w:top w:val="none" w:sz="0" w:space="0" w:color="auto"/>
        <w:left w:val="none" w:sz="0" w:space="0" w:color="auto"/>
        <w:bottom w:val="none" w:sz="0" w:space="0" w:color="auto"/>
        <w:right w:val="none" w:sz="0" w:space="0" w:color="auto"/>
      </w:divBdr>
    </w:div>
    <w:div w:id="1033653248">
      <w:bodyDiv w:val="1"/>
      <w:marLeft w:val="0"/>
      <w:marRight w:val="0"/>
      <w:marTop w:val="0"/>
      <w:marBottom w:val="0"/>
      <w:divBdr>
        <w:top w:val="none" w:sz="0" w:space="0" w:color="auto"/>
        <w:left w:val="none" w:sz="0" w:space="0" w:color="auto"/>
        <w:bottom w:val="none" w:sz="0" w:space="0" w:color="auto"/>
        <w:right w:val="none" w:sz="0" w:space="0" w:color="auto"/>
      </w:divBdr>
      <w:divsChild>
        <w:div w:id="671369586">
          <w:marLeft w:val="0"/>
          <w:marRight w:val="0"/>
          <w:marTop w:val="0"/>
          <w:marBottom w:val="0"/>
          <w:divBdr>
            <w:top w:val="none" w:sz="0" w:space="0" w:color="auto"/>
            <w:left w:val="none" w:sz="0" w:space="0" w:color="auto"/>
            <w:bottom w:val="none" w:sz="0" w:space="0" w:color="auto"/>
            <w:right w:val="none" w:sz="0" w:space="0" w:color="auto"/>
          </w:divBdr>
          <w:divsChild>
            <w:div w:id="11808841">
              <w:marLeft w:val="0"/>
              <w:marRight w:val="0"/>
              <w:marTop w:val="0"/>
              <w:marBottom w:val="0"/>
              <w:divBdr>
                <w:top w:val="none" w:sz="0" w:space="0" w:color="auto"/>
                <w:left w:val="none" w:sz="0" w:space="0" w:color="auto"/>
                <w:bottom w:val="none" w:sz="0" w:space="0" w:color="auto"/>
                <w:right w:val="none" w:sz="0" w:space="0" w:color="auto"/>
              </w:divBdr>
            </w:div>
            <w:div w:id="430929677">
              <w:marLeft w:val="0"/>
              <w:marRight w:val="0"/>
              <w:marTop w:val="0"/>
              <w:marBottom w:val="0"/>
              <w:divBdr>
                <w:top w:val="none" w:sz="0" w:space="0" w:color="auto"/>
                <w:left w:val="none" w:sz="0" w:space="0" w:color="auto"/>
                <w:bottom w:val="none" w:sz="0" w:space="0" w:color="auto"/>
                <w:right w:val="none" w:sz="0" w:space="0" w:color="auto"/>
              </w:divBdr>
            </w:div>
            <w:div w:id="638193249">
              <w:marLeft w:val="0"/>
              <w:marRight w:val="0"/>
              <w:marTop w:val="0"/>
              <w:marBottom w:val="0"/>
              <w:divBdr>
                <w:top w:val="none" w:sz="0" w:space="0" w:color="auto"/>
                <w:left w:val="none" w:sz="0" w:space="0" w:color="auto"/>
                <w:bottom w:val="none" w:sz="0" w:space="0" w:color="auto"/>
                <w:right w:val="none" w:sz="0" w:space="0" w:color="auto"/>
              </w:divBdr>
            </w:div>
            <w:div w:id="672953651">
              <w:marLeft w:val="0"/>
              <w:marRight w:val="0"/>
              <w:marTop w:val="0"/>
              <w:marBottom w:val="0"/>
              <w:divBdr>
                <w:top w:val="none" w:sz="0" w:space="0" w:color="auto"/>
                <w:left w:val="none" w:sz="0" w:space="0" w:color="auto"/>
                <w:bottom w:val="none" w:sz="0" w:space="0" w:color="auto"/>
                <w:right w:val="none" w:sz="0" w:space="0" w:color="auto"/>
              </w:divBdr>
            </w:div>
            <w:div w:id="1056318007">
              <w:marLeft w:val="0"/>
              <w:marRight w:val="0"/>
              <w:marTop w:val="0"/>
              <w:marBottom w:val="0"/>
              <w:divBdr>
                <w:top w:val="none" w:sz="0" w:space="0" w:color="auto"/>
                <w:left w:val="none" w:sz="0" w:space="0" w:color="auto"/>
                <w:bottom w:val="none" w:sz="0" w:space="0" w:color="auto"/>
                <w:right w:val="none" w:sz="0" w:space="0" w:color="auto"/>
              </w:divBdr>
            </w:div>
            <w:div w:id="1178613289">
              <w:marLeft w:val="0"/>
              <w:marRight w:val="0"/>
              <w:marTop w:val="0"/>
              <w:marBottom w:val="0"/>
              <w:divBdr>
                <w:top w:val="none" w:sz="0" w:space="0" w:color="auto"/>
                <w:left w:val="none" w:sz="0" w:space="0" w:color="auto"/>
                <w:bottom w:val="none" w:sz="0" w:space="0" w:color="auto"/>
                <w:right w:val="none" w:sz="0" w:space="0" w:color="auto"/>
              </w:divBdr>
            </w:div>
            <w:div w:id="1284266963">
              <w:marLeft w:val="0"/>
              <w:marRight w:val="0"/>
              <w:marTop w:val="0"/>
              <w:marBottom w:val="0"/>
              <w:divBdr>
                <w:top w:val="none" w:sz="0" w:space="0" w:color="auto"/>
                <w:left w:val="none" w:sz="0" w:space="0" w:color="auto"/>
                <w:bottom w:val="none" w:sz="0" w:space="0" w:color="auto"/>
                <w:right w:val="none" w:sz="0" w:space="0" w:color="auto"/>
              </w:divBdr>
            </w:div>
            <w:div w:id="1312098449">
              <w:marLeft w:val="0"/>
              <w:marRight w:val="0"/>
              <w:marTop w:val="0"/>
              <w:marBottom w:val="0"/>
              <w:divBdr>
                <w:top w:val="none" w:sz="0" w:space="0" w:color="auto"/>
                <w:left w:val="none" w:sz="0" w:space="0" w:color="auto"/>
                <w:bottom w:val="none" w:sz="0" w:space="0" w:color="auto"/>
                <w:right w:val="none" w:sz="0" w:space="0" w:color="auto"/>
              </w:divBdr>
            </w:div>
            <w:div w:id="1369332991">
              <w:marLeft w:val="0"/>
              <w:marRight w:val="0"/>
              <w:marTop w:val="0"/>
              <w:marBottom w:val="0"/>
              <w:divBdr>
                <w:top w:val="none" w:sz="0" w:space="0" w:color="auto"/>
                <w:left w:val="none" w:sz="0" w:space="0" w:color="auto"/>
                <w:bottom w:val="none" w:sz="0" w:space="0" w:color="auto"/>
                <w:right w:val="none" w:sz="0" w:space="0" w:color="auto"/>
              </w:divBdr>
            </w:div>
            <w:div w:id="1406952060">
              <w:marLeft w:val="0"/>
              <w:marRight w:val="0"/>
              <w:marTop w:val="0"/>
              <w:marBottom w:val="0"/>
              <w:divBdr>
                <w:top w:val="none" w:sz="0" w:space="0" w:color="auto"/>
                <w:left w:val="none" w:sz="0" w:space="0" w:color="auto"/>
                <w:bottom w:val="none" w:sz="0" w:space="0" w:color="auto"/>
                <w:right w:val="none" w:sz="0" w:space="0" w:color="auto"/>
              </w:divBdr>
            </w:div>
            <w:div w:id="1449859360">
              <w:marLeft w:val="0"/>
              <w:marRight w:val="0"/>
              <w:marTop w:val="0"/>
              <w:marBottom w:val="0"/>
              <w:divBdr>
                <w:top w:val="none" w:sz="0" w:space="0" w:color="auto"/>
                <w:left w:val="none" w:sz="0" w:space="0" w:color="auto"/>
                <w:bottom w:val="none" w:sz="0" w:space="0" w:color="auto"/>
                <w:right w:val="none" w:sz="0" w:space="0" w:color="auto"/>
              </w:divBdr>
            </w:div>
            <w:div w:id="1466777364">
              <w:marLeft w:val="0"/>
              <w:marRight w:val="0"/>
              <w:marTop w:val="0"/>
              <w:marBottom w:val="0"/>
              <w:divBdr>
                <w:top w:val="none" w:sz="0" w:space="0" w:color="auto"/>
                <w:left w:val="none" w:sz="0" w:space="0" w:color="auto"/>
                <w:bottom w:val="none" w:sz="0" w:space="0" w:color="auto"/>
                <w:right w:val="none" w:sz="0" w:space="0" w:color="auto"/>
              </w:divBdr>
            </w:div>
            <w:div w:id="1588879316">
              <w:marLeft w:val="0"/>
              <w:marRight w:val="0"/>
              <w:marTop w:val="0"/>
              <w:marBottom w:val="0"/>
              <w:divBdr>
                <w:top w:val="none" w:sz="0" w:space="0" w:color="auto"/>
                <w:left w:val="none" w:sz="0" w:space="0" w:color="auto"/>
                <w:bottom w:val="none" w:sz="0" w:space="0" w:color="auto"/>
                <w:right w:val="none" w:sz="0" w:space="0" w:color="auto"/>
              </w:divBdr>
            </w:div>
            <w:div w:id="1768040050">
              <w:marLeft w:val="0"/>
              <w:marRight w:val="0"/>
              <w:marTop w:val="0"/>
              <w:marBottom w:val="0"/>
              <w:divBdr>
                <w:top w:val="none" w:sz="0" w:space="0" w:color="auto"/>
                <w:left w:val="none" w:sz="0" w:space="0" w:color="auto"/>
                <w:bottom w:val="none" w:sz="0" w:space="0" w:color="auto"/>
                <w:right w:val="none" w:sz="0" w:space="0" w:color="auto"/>
              </w:divBdr>
            </w:div>
            <w:div w:id="1905681024">
              <w:marLeft w:val="0"/>
              <w:marRight w:val="0"/>
              <w:marTop w:val="0"/>
              <w:marBottom w:val="0"/>
              <w:divBdr>
                <w:top w:val="none" w:sz="0" w:space="0" w:color="auto"/>
                <w:left w:val="none" w:sz="0" w:space="0" w:color="auto"/>
                <w:bottom w:val="none" w:sz="0" w:space="0" w:color="auto"/>
                <w:right w:val="none" w:sz="0" w:space="0" w:color="auto"/>
              </w:divBdr>
            </w:div>
            <w:div w:id="1938639617">
              <w:marLeft w:val="0"/>
              <w:marRight w:val="0"/>
              <w:marTop w:val="0"/>
              <w:marBottom w:val="0"/>
              <w:divBdr>
                <w:top w:val="none" w:sz="0" w:space="0" w:color="auto"/>
                <w:left w:val="none" w:sz="0" w:space="0" w:color="auto"/>
                <w:bottom w:val="none" w:sz="0" w:space="0" w:color="auto"/>
                <w:right w:val="none" w:sz="0" w:space="0" w:color="auto"/>
              </w:divBdr>
            </w:div>
            <w:div w:id="2023627326">
              <w:marLeft w:val="0"/>
              <w:marRight w:val="0"/>
              <w:marTop w:val="0"/>
              <w:marBottom w:val="0"/>
              <w:divBdr>
                <w:top w:val="none" w:sz="0" w:space="0" w:color="auto"/>
                <w:left w:val="none" w:sz="0" w:space="0" w:color="auto"/>
                <w:bottom w:val="none" w:sz="0" w:space="0" w:color="auto"/>
                <w:right w:val="none" w:sz="0" w:space="0" w:color="auto"/>
              </w:divBdr>
            </w:div>
            <w:div w:id="2032341364">
              <w:marLeft w:val="0"/>
              <w:marRight w:val="0"/>
              <w:marTop w:val="0"/>
              <w:marBottom w:val="0"/>
              <w:divBdr>
                <w:top w:val="none" w:sz="0" w:space="0" w:color="auto"/>
                <w:left w:val="none" w:sz="0" w:space="0" w:color="auto"/>
                <w:bottom w:val="none" w:sz="0" w:space="0" w:color="auto"/>
                <w:right w:val="none" w:sz="0" w:space="0" w:color="auto"/>
              </w:divBdr>
            </w:div>
            <w:div w:id="2072118073">
              <w:marLeft w:val="0"/>
              <w:marRight w:val="0"/>
              <w:marTop w:val="0"/>
              <w:marBottom w:val="0"/>
              <w:divBdr>
                <w:top w:val="none" w:sz="0" w:space="0" w:color="auto"/>
                <w:left w:val="none" w:sz="0" w:space="0" w:color="auto"/>
                <w:bottom w:val="none" w:sz="0" w:space="0" w:color="auto"/>
                <w:right w:val="none" w:sz="0" w:space="0" w:color="auto"/>
              </w:divBdr>
            </w:div>
            <w:div w:id="20902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8687">
      <w:bodyDiv w:val="1"/>
      <w:marLeft w:val="0"/>
      <w:marRight w:val="0"/>
      <w:marTop w:val="0"/>
      <w:marBottom w:val="0"/>
      <w:divBdr>
        <w:top w:val="none" w:sz="0" w:space="0" w:color="auto"/>
        <w:left w:val="none" w:sz="0" w:space="0" w:color="auto"/>
        <w:bottom w:val="none" w:sz="0" w:space="0" w:color="auto"/>
        <w:right w:val="none" w:sz="0" w:space="0" w:color="auto"/>
      </w:divBdr>
    </w:div>
    <w:div w:id="1035421186">
      <w:bodyDiv w:val="1"/>
      <w:marLeft w:val="0"/>
      <w:marRight w:val="0"/>
      <w:marTop w:val="0"/>
      <w:marBottom w:val="0"/>
      <w:divBdr>
        <w:top w:val="none" w:sz="0" w:space="0" w:color="auto"/>
        <w:left w:val="none" w:sz="0" w:space="0" w:color="auto"/>
        <w:bottom w:val="none" w:sz="0" w:space="0" w:color="auto"/>
        <w:right w:val="none" w:sz="0" w:space="0" w:color="auto"/>
      </w:divBdr>
    </w:div>
    <w:div w:id="1037661208">
      <w:bodyDiv w:val="1"/>
      <w:marLeft w:val="0"/>
      <w:marRight w:val="0"/>
      <w:marTop w:val="0"/>
      <w:marBottom w:val="0"/>
      <w:divBdr>
        <w:top w:val="none" w:sz="0" w:space="0" w:color="auto"/>
        <w:left w:val="none" w:sz="0" w:space="0" w:color="auto"/>
        <w:bottom w:val="none" w:sz="0" w:space="0" w:color="auto"/>
        <w:right w:val="none" w:sz="0" w:space="0" w:color="auto"/>
      </w:divBdr>
    </w:div>
    <w:div w:id="1046561385">
      <w:bodyDiv w:val="1"/>
      <w:marLeft w:val="0"/>
      <w:marRight w:val="0"/>
      <w:marTop w:val="0"/>
      <w:marBottom w:val="0"/>
      <w:divBdr>
        <w:top w:val="none" w:sz="0" w:space="0" w:color="auto"/>
        <w:left w:val="none" w:sz="0" w:space="0" w:color="auto"/>
        <w:bottom w:val="none" w:sz="0" w:space="0" w:color="auto"/>
        <w:right w:val="none" w:sz="0" w:space="0" w:color="auto"/>
      </w:divBdr>
      <w:divsChild>
        <w:div w:id="1878665274">
          <w:marLeft w:val="0"/>
          <w:marRight w:val="0"/>
          <w:marTop w:val="0"/>
          <w:marBottom w:val="0"/>
          <w:divBdr>
            <w:top w:val="none" w:sz="0" w:space="0" w:color="auto"/>
            <w:left w:val="none" w:sz="0" w:space="0" w:color="auto"/>
            <w:bottom w:val="none" w:sz="0" w:space="0" w:color="auto"/>
            <w:right w:val="none" w:sz="0" w:space="0" w:color="auto"/>
          </w:divBdr>
          <w:divsChild>
            <w:div w:id="306132592">
              <w:marLeft w:val="0"/>
              <w:marRight w:val="0"/>
              <w:marTop w:val="0"/>
              <w:marBottom w:val="0"/>
              <w:divBdr>
                <w:top w:val="none" w:sz="0" w:space="0" w:color="auto"/>
                <w:left w:val="none" w:sz="0" w:space="0" w:color="auto"/>
                <w:bottom w:val="none" w:sz="0" w:space="0" w:color="auto"/>
                <w:right w:val="none" w:sz="0" w:space="0" w:color="auto"/>
              </w:divBdr>
            </w:div>
            <w:div w:id="396050950">
              <w:marLeft w:val="0"/>
              <w:marRight w:val="0"/>
              <w:marTop w:val="0"/>
              <w:marBottom w:val="0"/>
              <w:divBdr>
                <w:top w:val="none" w:sz="0" w:space="0" w:color="auto"/>
                <w:left w:val="none" w:sz="0" w:space="0" w:color="auto"/>
                <w:bottom w:val="none" w:sz="0" w:space="0" w:color="auto"/>
                <w:right w:val="none" w:sz="0" w:space="0" w:color="auto"/>
              </w:divBdr>
            </w:div>
            <w:div w:id="877861512">
              <w:marLeft w:val="0"/>
              <w:marRight w:val="0"/>
              <w:marTop w:val="0"/>
              <w:marBottom w:val="0"/>
              <w:divBdr>
                <w:top w:val="none" w:sz="0" w:space="0" w:color="auto"/>
                <w:left w:val="none" w:sz="0" w:space="0" w:color="auto"/>
                <w:bottom w:val="none" w:sz="0" w:space="0" w:color="auto"/>
                <w:right w:val="none" w:sz="0" w:space="0" w:color="auto"/>
              </w:divBdr>
            </w:div>
            <w:div w:id="1126048802">
              <w:marLeft w:val="0"/>
              <w:marRight w:val="0"/>
              <w:marTop w:val="0"/>
              <w:marBottom w:val="0"/>
              <w:divBdr>
                <w:top w:val="none" w:sz="0" w:space="0" w:color="auto"/>
                <w:left w:val="none" w:sz="0" w:space="0" w:color="auto"/>
                <w:bottom w:val="none" w:sz="0" w:space="0" w:color="auto"/>
                <w:right w:val="none" w:sz="0" w:space="0" w:color="auto"/>
              </w:divBdr>
            </w:div>
            <w:div w:id="1204951311">
              <w:marLeft w:val="0"/>
              <w:marRight w:val="0"/>
              <w:marTop w:val="0"/>
              <w:marBottom w:val="0"/>
              <w:divBdr>
                <w:top w:val="none" w:sz="0" w:space="0" w:color="auto"/>
                <w:left w:val="none" w:sz="0" w:space="0" w:color="auto"/>
                <w:bottom w:val="none" w:sz="0" w:space="0" w:color="auto"/>
                <w:right w:val="none" w:sz="0" w:space="0" w:color="auto"/>
              </w:divBdr>
            </w:div>
            <w:div w:id="1640068809">
              <w:marLeft w:val="0"/>
              <w:marRight w:val="0"/>
              <w:marTop w:val="0"/>
              <w:marBottom w:val="0"/>
              <w:divBdr>
                <w:top w:val="none" w:sz="0" w:space="0" w:color="auto"/>
                <w:left w:val="none" w:sz="0" w:space="0" w:color="auto"/>
                <w:bottom w:val="none" w:sz="0" w:space="0" w:color="auto"/>
                <w:right w:val="none" w:sz="0" w:space="0" w:color="auto"/>
              </w:divBdr>
            </w:div>
            <w:div w:id="1804614050">
              <w:marLeft w:val="0"/>
              <w:marRight w:val="0"/>
              <w:marTop w:val="0"/>
              <w:marBottom w:val="0"/>
              <w:divBdr>
                <w:top w:val="none" w:sz="0" w:space="0" w:color="auto"/>
                <w:left w:val="none" w:sz="0" w:space="0" w:color="auto"/>
                <w:bottom w:val="none" w:sz="0" w:space="0" w:color="auto"/>
                <w:right w:val="none" w:sz="0" w:space="0" w:color="auto"/>
              </w:divBdr>
            </w:div>
            <w:div w:id="19626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3212">
      <w:bodyDiv w:val="1"/>
      <w:marLeft w:val="0"/>
      <w:marRight w:val="0"/>
      <w:marTop w:val="0"/>
      <w:marBottom w:val="0"/>
      <w:divBdr>
        <w:top w:val="none" w:sz="0" w:space="0" w:color="auto"/>
        <w:left w:val="none" w:sz="0" w:space="0" w:color="auto"/>
        <w:bottom w:val="none" w:sz="0" w:space="0" w:color="auto"/>
        <w:right w:val="none" w:sz="0" w:space="0" w:color="auto"/>
      </w:divBdr>
    </w:div>
    <w:div w:id="1061709844">
      <w:bodyDiv w:val="1"/>
      <w:marLeft w:val="0"/>
      <w:marRight w:val="0"/>
      <w:marTop w:val="0"/>
      <w:marBottom w:val="0"/>
      <w:divBdr>
        <w:top w:val="none" w:sz="0" w:space="0" w:color="auto"/>
        <w:left w:val="none" w:sz="0" w:space="0" w:color="auto"/>
        <w:bottom w:val="none" w:sz="0" w:space="0" w:color="auto"/>
        <w:right w:val="none" w:sz="0" w:space="0" w:color="auto"/>
      </w:divBdr>
    </w:div>
    <w:div w:id="1062144908">
      <w:bodyDiv w:val="1"/>
      <w:marLeft w:val="0"/>
      <w:marRight w:val="0"/>
      <w:marTop w:val="0"/>
      <w:marBottom w:val="0"/>
      <w:divBdr>
        <w:top w:val="none" w:sz="0" w:space="0" w:color="auto"/>
        <w:left w:val="none" w:sz="0" w:space="0" w:color="auto"/>
        <w:bottom w:val="none" w:sz="0" w:space="0" w:color="auto"/>
        <w:right w:val="none" w:sz="0" w:space="0" w:color="auto"/>
      </w:divBdr>
      <w:divsChild>
        <w:div w:id="756101702">
          <w:marLeft w:val="0"/>
          <w:marRight w:val="0"/>
          <w:marTop w:val="0"/>
          <w:marBottom w:val="0"/>
          <w:divBdr>
            <w:top w:val="none" w:sz="0" w:space="0" w:color="auto"/>
            <w:left w:val="none" w:sz="0" w:space="0" w:color="auto"/>
            <w:bottom w:val="none" w:sz="0" w:space="0" w:color="auto"/>
            <w:right w:val="none" w:sz="0" w:space="0" w:color="auto"/>
          </w:divBdr>
        </w:div>
        <w:div w:id="1976444490">
          <w:marLeft w:val="0"/>
          <w:marRight w:val="0"/>
          <w:marTop w:val="0"/>
          <w:marBottom w:val="0"/>
          <w:divBdr>
            <w:top w:val="none" w:sz="0" w:space="0" w:color="auto"/>
            <w:left w:val="none" w:sz="0" w:space="0" w:color="auto"/>
            <w:bottom w:val="none" w:sz="0" w:space="0" w:color="auto"/>
            <w:right w:val="none" w:sz="0" w:space="0" w:color="auto"/>
          </w:divBdr>
        </w:div>
        <w:div w:id="1994135258">
          <w:marLeft w:val="0"/>
          <w:marRight w:val="0"/>
          <w:marTop w:val="0"/>
          <w:marBottom w:val="0"/>
          <w:divBdr>
            <w:top w:val="none" w:sz="0" w:space="0" w:color="auto"/>
            <w:left w:val="none" w:sz="0" w:space="0" w:color="auto"/>
            <w:bottom w:val="none" w:sz="0" w:space="0" w:color="auto"/>
            <w:right w:val="none" w:sz="0" w:space="0" w:color="auto"/>
          </w:divBdr>
        </w:div>
        <w:div w:id="2146661060">
          <w:marLeft w:val="0"/>
          <w:marRight w:val="0"/>
          <w:marTop w:val="0"/>
          <w:marBottom w:val="0"/>
          <w:divBdr>
            <w:top w:val="none" w:sz="0" w:space="0" w:color="auto"/>
            <w:left w:val="none" w:sz="0" w:space="0" w:color="auto"/>
            <w:bottom w:val="none" w:sz="0" w:space="0" w:color="auto"/>
            <w:right w:val="none" w:sz="0" w:space="0" w:color="auto"/>
          </w:divBdr>
        </w:div>
      </w:divsChild>
    </w:div>
    <w:div w:id="1071539286">
      <w:bodyDiv w:val="1"/>
      <w:marLeft w:val="0"/>
      <w:marRight w:val="0"/>
      <w:marTop w:val="0"/>
      <w:marBottom w:val="0"/>
      <w:divBdr>
        <w:top w:val="none" w:sz="0" w:space="0" w:color="auto"/>
        <w:left w:val="none" w:sz="0" w:space="0" w:color="auto"/>
        <w:bottom w:val="none" w:sz="0" w:space="0" w:color="auto"/>
        <w:right w:val="none" w:sz="0" w:space="0" w:color="auto"/>
      </w:divBdr>
    </w:div>
    <w:div w:id="1103498908">
      <w:bodyDiv w:val="1"/>
      <w:marLeft w:val="0"/>
      <w:marRight w:val="0"/>
      <w:marTop w:val="0"/>
      <w:marBottom w:val="0"/>
      <w:divBdr>
        <w:top w:val="none" w:sz="0" w:space="0" w:color="auto"/>
        <w:left w:val="none" w:sz="0" w:space="0" w:color="auto"/>
        <w:bottom w:val="none" w:sz="0" w:space="0" w:color="auto"/>
        <w:right w:val="none" w:sz="0" w:space="0" w:color="auto"/>
      </w:divBdr>
    </w:div>
    <w:div w:id="1129738629">
      <w:bodyDiv w:val="1"/>
      <w:marLeft w:val="0"/>
      <w:marRight w:val="0"/>
      <w:marTop w:val="0"/>
      <w:marBottom w:val="0"/>
      <w:divBdr>
        <w:top w:val="none" w:sz="0" w:space="0" w:color="auto"/>
        <w:left w:val="none" w:sz="0" w:space="0" w:color="auto"/>
        <w:bottom w:val="none" w:sz="0" w:space="0" w:color="auto"/>
        <w:right w:val="none" w:sz="0" w:space="0" w:color="auto"/>
      </w:divBdr>
    </w:div>
    <w:div w:id="1136991650">
      <w:bodyDiv w:val="1"/>
      <w:marLeft w:val="0"/>
      <w:marRight w:val="0"/>
      <w:marTop w:val="45"/>
      <w:marBottom w:val="45"/>
      <w:divBdr>
        <w:top w:val="none" w:sz="0" w:space="0" w:color="auto"/>
        <w:left w:val="none" w:sz="0" w:space="0" w:color="auto"/>
        <w:bottom w:val="none" w:sz="0" w:space="0" w:color="auto"/>
        <w:right w:val="none" w:sz="0" w:space="0" w:color="auto"/>
      </w:divBdr>
      <w:divsChild>
        <w:div w:id="707073624">
          <w:marLeft w:val="0"/>
          <w:marRight w:val="0"/>
          <w:marTop w:val="0"/>
          <w:marBottom w:val="0"/>
          <w:divBdr>
            <w:top w:val="none" w:sz="0" w:space="0" w:color="auto"/>
            <w:left w:val="none" w:sz="0" w:space="0" w:color="auto"/>
            <w:bottom w:val="none" w:sz="0" w:space="0" w:color="auto"/>
            <w:right w:val="none" w:sz="0" w:space="0" w:color="auto"/>
          </w:divBdr>
          <w:divsChild>
            <w:div w:id="639308435">
              <w:marLeft w:val="0"/>
              <w:marRight w:val="0"/>
              <w:marTop w:val="0"/>
              <w:marBottom w:val="0"/>
              <w:divBdr>
                <w:top w:val="none" w:sz="0" w:space="0" w:color="auto"/>
                <w:left w:val="none" w:sz="0" w:space="0" w:color="auto"/>
                <w:bottom w:val="none" w:sz="0" w:space="0" w:color="auto"/>
                <w:right w:val="none" w:sz="0" w:space="0" w:color="auto"/>
              </w:divBdr>
              <w:divsChild>
                <w:div w:id="1586650750">
                  <w:marLeft w:val="0"/>
                  <w:marRight w:val="0"/>
                  <w:marTop w:val="0"/>
                  <w:marBottom w:val="0"/>
                  <w:divBdr>
                    <w:top w:val="none" w:sz="0" w:space="0" w:color="auto"/>
                    <w:left w:val="none" w:sz="0" w:space="0" w:color="auto"/>
                    <w:bottom w:val="none" w:sz="0" w:space="0" w:color="auto"/>
                    <w:right w:val="none" w:sz="0" w:space="0" w:color="auto"/>
                  </w:divBdr>
                  <w:divsChild>
                    <w:div w:id="1788815125">
                      <w:marLeft w:val="0"/>
                      <w:marRight w:val="0"/>
                      <w:marTop w:val="0"/>
                      <w:marBottom w:val="0"/>
                      <w:divBdr>
                        <w:top w:val="none" w:sz="0" w:space="0" w:color="auto"/>
                        <w:left w:val="none" w:sz="0" w:space="0" w:color="auto"/>
                        <w:bottom w:val="none" w:sz="0" w:space="0" w:color="auto"/>
                        <w:right w:val="none" w:sz="0" w:space="0" w:color="auto"/>
                      </w:divBdr>
                      <w:divsChild>
                        <w:div w:id="1730226965">
                          <w:marLeft w:val="2385"/>
                          <w:marRight w:val="3960"/>
                          <w:marTop w:val="0"/>
                          <w:marBottom w:val="0"/>
                          <w:divBdr>
                            <w:top w:val="none" w:sz="0" w:space="0" w:color="auto"/>
                            <w:left w:val="single" w:sz="6" w:space="0" w:color="D3E1F9"/>
                            <w:bottom w:val="none" w:sz="0" w:space="0" w:color="auto"/>
                            <w:right w:val="none" w:sz="0" w:space="0" w:color="auto"/>
                          </w:divBdr>
                          <w:divsChild>
                            <w:div w:id="977998969">
                              <w:marLeft w:val="0"/>
                              <w:marRight w:val="0"/>
                              <w:marTop w:val="0"/>
                              <w:marBottom w:val="0"/>
                              <w:divBdr>
                                <w:top w:val="none" w:sz="0" w:space="0" w:color="auto"/>
                                <w:left w:val="none" w:sz="0" w:space="0" w:color="auto"/>
                                <w:bottom w:val="none" w:sz="0" w:space="0" w:color="auto"/>
                                <w:right w:val="none" w:sz="0" w:space="0" w:color="auto"/>
                              </w:divBdr>
                              <w:divsChild>
                                <w:div w:id="1292784824">
                                  <w:marLeft w:val="0"/>
                                  <w:marRight w:val="0"/>
                                  <w:marTop w:val="0"/>
                                  <w:marBottom w:val="0"/>
                                  <w:divBdr>
                                    <w:top w:val="none" w:sz="0" w:space="0" w:color="auto"/>
                                    <w:left w:val="none" w:sz="0" w:space="0" w:color="auto"/>
                                    <w:bottom w:val="none" w:sz="0" w:space="0" w:color="auto"/>
                                    <w:right w:val="none" w:sz="0" w:space="0" w:color="auto"/>
                                  </w:divBdr>
                                  <w:divsChild>
                                    <w:div w:id="981619740">
                                      <w:marLeft w:val="0"/>
                                      <w:marRight w:val="0"/>
                                      <w:marTop w:val="0"/>
                                      <w:marBottom w:val="0"/>
                                      <w:divBdr>
                                        <w:top w:val="none" w:sz="0" w:space="0" w:color="auto"/>
                                        <w:left w:val="none" w:sz="0" w:space="0" w:color="auto"/>
                                        <w:bottom w:val="none" w:sz="0" w:space="0" w:color="auto"/>
                                        <w:right w:val="none" w:sz="0" w:space="0" w:color="auto"/>
                                      </w:divBdr>
                                      <w:divsChild>
                                        <w:div w:id="19331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990610">
      <w:bodyDiv w:val="1"/>
      <w:marLeft w:val="0"/>
      <w:marRight w:val="0"/>
      <w:marTop w:val="0"/>
      <w:marBottom w:val="0"/>
      <w:divBdr>
        <w:top w:val="none" w:sz="0" w:space="0" w:color="auto"/>
        <w:left w:val="none" w:sz="0" w:space="0" w:color="auto"/>
        <w:bottom w:val="none" w:sz="0" w:space="0" w:color="auto"/>
        <w:right w:val="none" w:sz="0" w:space="0" w:color="auto"/>
      </w:divBdr>
    </w:div>
    <w:div w:id="1143431644">
      <w:bodyDiv w:val="1"/>
      <w:marLeft w:val="0"/>
      <w:marRight w:val="0"/>
      <w:marTop w:val="0"/>
      <w:marBottom w:val="0"/>
      <w:divBdr>
        <w:top w:val="none" w:sz="0" w:space="0" w:color="auto"/>
        <w:left w:val="none" w:sz="0" w:space="0" w:color="auto"/>
        <w:bottom w:val="none" w:sz="0" w:space="0" w:color="auto"/>
        <w:right w:val="none" w:sz="0" w:space="0" w:color="auto"/>
      </w:divBdr>
    </w:div>
    <w:div w:id="1159616186">
      <w:bodyDiv w:val="1"/>
      <w:marLeft w:val="0"/>
      <w:marRight w:val="0"/>
      <w:marTop w:val="0"/>
      <w:marBottom w:val="0"/>
      <w:divBdr>
        <w:top w:val="none" w:sz="0" w:space="0" w:color="auto"/>
        <w:left w:val="none" w:sz="0" w:space="0" w:color="auto"/>
        <w:bottom w:val="none" w:sz="0" w:space="0" w:color="auto"/>
        <w:right w:val="none" w:sz="0" w:space="0" w:color="auto"/>
      </w:divBdr>
    </w:div>
    <w:div w:id="1165130778">
      <w:bodyDiv w:val="1"/>
      <w:marLeft w:val="0"/>
      <w:marRight w:val="0"/>
      <w:marTop w:val="0"/>
      <w:marBottom w:val="0"/>
      <w:divBdr>
        <w:top w:val="none" w:sz="0" w:space="0" w:color="auto"/>
        <w:left w:val="none" w:sz="0" w:space="0" w:color="auto"/>
        <w:bottom w:val="none" w:sz="0" w:space="0" w:color="auto"/>
        <w:right w:val="none" w:sz="0" w:space="0" w:color="auto"/>
      </w:divBdr>
    </w:div>
    <w:div w:id="1176651133">
      <w:bodyDiv w:val="1"/>
      <w:marLeft w:val="0"/>
      <w:marRight w:val="0"/>
      <w:marTop w:val="0"/>
      <w:marBottom w:val="0"/>
      <w:divBdr>
        <w:top w:val="none" w:sz="0" w:space="0" w:color="auto"/>
        <w:left w:val="none" w:sz="0" w:space="0" w:color="auto"/>
        <w:bottom w:val="none" w:sz="0" w:space="0" w:color="auto"/>
        <w:right w:val="none" w:sz="0" w:space="0" w:color="auto"/>
      </w:divBdr>
    </w:div>
    <w:div w:id="1183324034">
      <w:bodyDiv w:val="1"/>
      <w:marLeft w:val="0"/>
      <w:marRight w:val="0"/>
      <w:marTop w:val="0"/>
      <w:marBottom w:val="0"/>
      <w:divBdr>
        <w:top w:val="none" w:sz="0" w:space="0" w:color="auto"/>
        <w:left w:val="none" w:sz="0" w:space="0" w:color="auto"/>
        <w:bottom w:val="none" w:sz="0" w:space="0" w:color="auto"/>
        <w:right w:val="none" w:sz="0" w:space="0" w:color="auto"/>
      </w:divBdr>
      <w:divsChild>
        <w:div w:id="169563184">
          <w:marLeft w:val="0"/>
          <w:marRight w:val="0"/>
          <w:marTop w:val="0"/>
          <w:marBottom w:val="0"/>
          <w:divBdr>
            <w:top w:val="none" w:sz="0" w:space="0" w:color="auto"/>
            <w:left w:val="none" w:sz="0" w:space="0" w:color="auto"/>
            <w:bottom w:val="none" w:sz="0" w:space="0" w:color="auto"/>
            <w:right w:val="none" w:sz="0" w:space="0" w:color="auto"/>
          </w:divBdr>
        </w:div>
      </w:divsChild>
    </w:div>
    <w:div w:id="1183544363">
      <w:bodyDiv w:val="1"/>
      <w:marLeft w:val="0"/>
      <w:marRight w:val="0"/>
      <w:marTop w:val="0"/>
      <w:marBottom w:val="0"/>
      <w:divBdr>
        <w:top w:val="none" w:sz="0" w:space="0" w:color="auto"/>
        <w:left w:val="none" w:sz="0" w:space="0" w:color="auto"/>
        <w:bottom w:val="none" w:sz="0" w:space="0" w:color="auto"/>
        <w:right w:val="none" w:sz="0" w:space="0" w:color="auto"/>
      </w:divBdr>
    </w:div>
    <w:div w:id="1186750706">
      <w:bodyDiv w:val="1"/>
      <w:marLeft w:val="0"/>
      <w:marRight w:val="0"/>
      <w:marTop w:val="0"/>
      <w:marBottom w:val="0"/>
      <w:divBdr>
        <w:top w:val="none" w:sz="0" w:space="0" w:color="auto"/>
        <w:left w:val="none" w:sz="0" w:space="0" w:color="auto"/>
        <w:bottom w:val="none" w:sz="0" w:space="0" w:color="auto"/>
        <w:right w:val="none" w:sz="0" w:space="0" w:color="auto"/>
      </w:divBdr>
    </w:div>
    <w:div w:id="1192961127">
      <w:bodyDiv w:val="1"/>
      <w:marLeft w:val="0"/>
      <w:marRight w:val="0"/>
      <w:marTop w:val="0"/>
      <w:marBottom w:val="0"/>
      <w:divBdr>
        <w:top w:val="none" w:sz="0" w:space="0" w:color="auto"/>
        <w:left w:val="none" w:sz="0" w:space="0" w:color="auto"/>
        <w:bottom w:val="none" w:sz="0" w:space="0" w:color="auto"/>
        <w:right w:val="none" w:sz="0" w:space="0" w:color="auto"/>
      </w:divBdr>
    </w:div>
    <w:div w:id="1203323724">
      <w:bodyDiv w:val="1"/>
      <w:marLeft w:val="0"/>
      <w:marRight w:val="0"/>
      <w:marTop w:val="0"/>
      <w:marBottom w:val="0"/>
      <w:divBdr>
        <w:top w:val="none" w:sz="0" w:space="0" w:color="auto"/>
        <w:left w:val="none" w:sz="0" w:space="0" w:color="auto"/>
        <w:bottom w:val="none" w:sz="0" w:space="0" w:color="auto"/>
        <w:right w:val="none" w:sz="0" w:space="0" w:color="auto"/>
      </w:divBdr>
    </w:div>
    <w:div w:id="1211266843">
      <w:bodyDiv w:val="1"/>
      <w:marLeft w:val="0"/>
      <w:marRight w:val="0"/>
      <w:marTop w:val="0"/>
      <w:marBottom w:val="0"/>
      <w:divBdr>
        <w:top w:val="none" w:sz="0" w:space="0" w:color="auto"/>
        <w:left w:val="none" w:sz="0" w:space="0" w:color="auto"/>
        <w:bottom w:val="none" w:sz="0" w:space="0" w:color="auto"/>
        <w:right w:val="none" w:sz="0" w:space="0" w:color="auto"/>
      </w:divBdr>
      <w:divsChild>
        <w:div w:id="2024939771">
          <w:marLeft w:val="0"/>
          <w:marRight w:val="0"/>
          <w:marTop w:val="0"/>
          <w:marBottom w:val="0"/>
          <w:divBdr>
            <w:top w:val="none" w:sz="0" w:space="0" w:color="auto"/>
            <w:left w:val="none" w:sz="0" w:space="0" w:color="auto"/>
            <w:bottom w:val="none" w:sz="0" w:space="0" w:color="auto"/>
            <w:right w:val="none" w:sz="0" w:space="0" w:color="auto"/>
          </w:divBdr>
        </w:div>
      </w:divsChild>
    </w:div>
    <w:div w:id="1212183408">
      <w:bodyDiv w:val="1"/>
      <w:marLeft w:val="0"/>
      <w:marRight w:val="0"/>
      <w:marTop w:val="0"/>
      <w:marBottom w:val="0"/>
      <w:divBdr>
        <w:top w:val="none" w:sz="0" w:space="0" w:color="auto"/>
        <w:left w:val="none" w:sz="0" w:space="0" w:color="auto"/>
        <w:bottom w:val="none" w:sz="0" w:space="0" w:color="auto"/>
        <w:right w:val="none" w:sz="0" w:space="0" w:color="auto"/>
      </w:divBdr>
      <w:divsChild>
        <w:div w:id="1520504611">
          <w:marLeft w:val="0"/>
          <w:marRight w:val="0"/>
          <w:marTop w:val="0"/>
          <w:marBottom w:val="0"/>
          <w:divBdr>
            <w:top w:val="none" w:sz="0" w:space="0" w:color="auto"/>
            <w:left w:val="none" w:sz="0" w:space="0" w:color="auto"/>
            <w:bottom w:val="none" w:sz="0" w:space="0" w:color="auto"/>
            <w:right w:val="none" w:sz="0" w:space="0" w:color="auto"/>
          </w:divBdr>
          <w:divsChild>
            <w:div w:id="37125459">
              <w:marLeft w:val="0"/>
              <w:marRight w:val="0"/>
              <w:marTop w:val="0"/>
              <w:marBottom w:val="0"/>
              <w:divBdr>
                <w:top w:val="none" w:sz="0" w:space="0" w:color="auto"/>
                <w:left w:val="none" w:sz="0" w:space="0" w:color="auto"/>
                <w:bottom w:val="none" w:sz="0" w:space="0" w:color="auto"/>
                <w:right w:val="none" w:sz="0" w:space="0" w:color="auto"/>
              </w:divBdr>
            </w:div>
            <w:div w:id="50350177">
              <w:marLeft w:val="0"/>
              <w:marRight w:val="0"/>
              <w:marTop w:val="0"/>
              <w:marBottom w:val="0"/>
              <w:divBdr>
                <w:top w:val="none" w:sz="0" w:space="0" w:color="auto"/>
                <w:left w:val="none" w:sz="0" w:space="0" w:color="auto"/>
                <w:bottom w:val="none" w:sz="0" w:space="0" w:color="auto"/>
                <w:right w:val="none" w:sz="0" w:space="0" w:color="auto"/>
              </w:divBdr>
            </w:div>
            <w:div w:id="235287351">
              <w:marLeft w:val="0"/>
              <w:marRight w:val="0"/>
              <w:marTop w:val="0"/>
              <w:marBottom w:val="0"/>
              <w:divBdr>
                <w:top w:val="none" w:sz="0" w:space="0" w:color="auto"/>
                <w:left w:val="none" w:sz="0" w:space="0" w:color="auto"/>
                <w:bottom w:val="none" w:sz="0" w:space="0" w:color="auto"/>
                <w:right w:val="none" w:sz="0" w:space="0" w:color="auto"/>
              </w:divBdr>
            </w:div>
            <w:div w:id="260182855">
              <w:marLeft w:val="0"/>
              <w:marRight w:val="0"/>
              <w:marTop w:val="0"/>
              <w:marBottom w:val="0"/>
              <w:divBdr>
                <w:top w:val="none" w:sz="0" w:space="0" w:color="auto"/>
                <w:left w:val="none" w:sz="0" w:space="0" w:color="auto"/>
                <w:bottom w:val="none" w:sz="0" w:space="0" w:color="auto"/>
                <w:right w:val="none" w:sz="0" w:space="0" w:color="auto"/>
              </w:divBdr>
            </w:div>
            <w:div w:id="422117953">
              <w:marLeft w:val="0"/>
              <w:marRight w:val="0"/>
              <w:marTop w:val="0"/>
              <w:marBottom w:val="0"/>
              <w:divBdr>
                <w:top w:val="none" w:sz="0" w:space="0" w:color="auto"/>
                <w:left w:val="none" w:sz="0" w:space="0" w:color="auto"/>
                <w:bottom w:val="none" w:sz="0" w:space="0" w:color="auto"/>
                <w:right w:val="none" w:sz="0" w:space="0" w:color="auto"/>
              </w:divBdr>
            </w:div>
            <w:div w:id="481312826">
              <w:marLeft w:val="0"/>
              <w:marRight w:val="0"/>
              <w:marTop w:val="0"/>
              <w:marBottom w:val="0"/>
              <w:divBdr>
                <w:top w:val="none" w:sz="0" w:space="0" w:color="auto"/>
                <w:left w:val="none" w:sz="0" w:space="0" w:color="auto"/>
                <w:bottom w:val="none" w:sz="0" w:space="0" w:color="auto"/>
                <w:right w:val="none" w:sz="0" w:space="0" w:color="auto"/>
              </w:divBdr>
            </w:div>
            <w:div w:id="616446742">
              <w:marLeft w:val="0"/>
              <w:marRight w:val="0"/>
              <w:marTop w:val="0"/>
              <w:marBottom w:val="0"/>
              <w:divBdr>
                <w:top w:val="none" w:sz="0" w:space="0" w:color="auto"/>
                <w:left w:val="none" w:sz="0" w:space="0" w:color="auto"/>
                <w:bottom w:val="none" w:sz="0" w:space="0" w:color="auto"/>
                <w:right w:val="none" w:sz="0" w:space="0" w:color="auto"/>
              </w:divBdr>
            </w:div>
            <w:div w:id="701444890">
              <w:marLeft w:val="0"/>
              <w:marRight w:val="0"/>
              <w:marTop w:val="0"/>
              <w:marBottom w:val="0"/>
              <w:divBdr>
                <w:top w:val="none" w:sz="0" w:space="0" w:color="auto"/>
                <w:left w:val="none" w:sz="0" w:space="0" w:color="auto"/>
                <w:bottom w:val="none" w:sz="0" w:space="0" w:color="auto"/>
                <w:right w:val="none" w:sz="0" w:space="0" w:color="auto"/>
              </w:divBdr>
            </w:div>
            <w:div w:id="703408938">
              <w:marLeft w:val="0"/>
              <w:marRight w:val="0"/>
              <w:marTop w:val="0"/>
              <w:marBottom w:val="0"/>
              <w:divBdr>
                <w:top w:val="none" w:sz="0" w:space="0" w:color="auto"/>
                <w:left w:val="none" w:sz="0" w:space="0" w:color="auto"/>
                <w:bottom w:val="none" w:sz="0" w:space="0" w:color="auto"/>
                <w:right w:val="none" w:sz="0" w:space="0" w:color="auto"/>
              </w:divBdr>
            </w:div>
            <w:div w:id="1020739550">
              <w:marLeft w:val="0"/>
              <w:marRight w:val="0"/>
              <w:marTop w:val="0"/>
              <w:marBottom w:val="0"/>
              <w:divBdr>
                <w:top w:val="none" w:sz="0" w:space="0" w:color="auto"/>
                <w:left w:val="none" w:sz="0" w:space="0" w:color="auto"/>
                <w:bottom w:val="none" w:sz="0" w:space="0" w:color="auto"/>
                <w:right w:val="none" w:sz="0" w:space="0" w:color="auto"/>
              </w:divBdr>
            </w:div>
            <w:div w:id="1205295239">
              <w:marLeft w:val="0"/>
              <w:marRight w:val="0"/>
              <w:marTop w:val="0"/>
              <w:marBottom w:val="0"/>
              <w:divBdr>
                <w:top w:val="none" w:sz="0" w:space="0" w:color="auto"/>
                <w:left w:val="none" w:sz="0" w:space="0" w:color="auto"/>
                <w:bottom w:val="none" w:sz="0" w:space="0" w:color="auto"/>
                <w:right w:val="none" w:sz="0" w:space="0" w:color="auto"/>
              </w:divBdr>
            </w:div>
            <w:div w:id="1225067976">
              <w:marLeft w:val="0"/>
              <w:marRight w:val="0"/>
              <w:marTop w:val="0"/>
              <w:marBottom w:val="0"/>
              <w:divBdr>
                <w:top w:val="none" w:sz="0" w:space="0" w:color="auto"/>
                <w:left w:val="none" w:sz="0" w:space="0" w:color="auto"/>
                <w:bottom w:val="none" w:sz="0" w:space="0" w:color="auto"/>
                <w:right w:val="none" w:sz="0" w:space="0" w:color="auto"/>
              </w:divBdr>
            </w:div>
            <w:div w:id="1370030130">
              <w:marLeft w:val="0"/>
              <w:marRight w:val="0"/>
              <w:marTop w:val="0"/>
              <w:marBottom w:val="0"/>
              <w:divBdr>
                <w:top w:val="none" w:sz="0" w:space="0" w:color="auto"/>
                <w:left w:val="none" w:sz="0" w:space="0" w:color="auto"/>
                <w:bottom w:val="none" w:sz="0" w:space="0" w:color="auto"/>
                <w:right w:val="none" w:sz="0" w:space="0" w:color="auto"/>
              </w:divBdr>
            </w:div>
            <w:div w:id="1494686571">
              <w:marLeft w:val="0"/>
              <w:marRight w:val="0"/>
              <w:marTop w:val="0"/>
              <w:marBottom w:val="0"/>
              <w:divBdr>
                <w:top w:val="none" w:sz="0" w:space="0" w:color="auto"/>
                <w:left w:val="none" w:sz="0" w:space="0" w:color="auto"/>
                <w:bottom w:val="none" w:sz="0" w:space="0" w:color="auto"/>
                <w:right w:val="none" w:sz="0" w:space="0" w:color="auto"/>
              </w:divBdr>
            </w:div>
            <w:div w:id="1507598360">
              <w:marLeft w:val="0"/>
              <w:marRight w:val="0"/>
              <w:marTop w:val="0"/>
              <w:marBottom w:val="0"/>
              <w:divBdr>
                <w:top w:val="none" w:sz="0" w:space="0" w:color="auto"/>
                <w:left w:val="none" w:sz="0" w:space="0" w:color="auto"/>
                <w:bottom w:val="none" w:sz="0" w:space="0" w:color="auto"/>
                <w:right w:val="none" w:sz="0" w:space="0" w:color="auto"/>
              </w:divBdr>
            </w:div>
            <w:div w:id="1620648841">
              <w:marLeft w:val="0"/>
              <w:marRight w:val="0"/>
              <w:marTop w:val="0"/>
              <w:marBottom w:val="0"/>
              <w:divBdr>
                <w:top w:val="none" w:sz="0" w:space="0" w:color="auto"/>
                <w:left w:val="none" w:sz="0" w:space="0" w:color="auto"/>
                <w:bottom w:val="none" w:sz="0" w:space="0" w:color="auto"/>
                <w:right w:val="none" w:sz="0" w:space="0" w:color="auto"/>
              </w:divBdr>
            </w:div>
            <w:div w:id="1632513973">
              <w:marLeft w:val="0"/>
              <w:marRight w:val="0"/>
              <w:marTop w:val="0"/>
              <w:marBottom w:val="0"/>
              <w:divBdr>
                <w:top w:val="none" w:sz="0" w:space="0" w:color="auto"/>
                <w:left w:val="none" w:sz="0" w:space="0" w:color="auto"/>
                <w:bottom w:val="none" w:sz="0" w:space="0" w:color="auto"/>
                <w:right w:val="none" w:sz="0" w:space="0" w:color="auto"/>
              </w:divBdr>
            </w:div>
            <w:div w:id="1656034620">
              <w:marLeft w:val="0"/>
              <w:marRight w:val="0"/>
              <w:marTop w:val="0"/>
              <w:marBottom w:val="0"/>
              <w:divBdr>
                <w:top w:val="none" w:sz="0" w:space="0" w:color="auto"/>
                <w:left w:val="none" w:sz="0" w:space="0" w:color="auto"/>
                <w:bottom w:val="none" w:sz="0" w:space="0" w:color="auto"/>
                <w:right w:val="none" w:sz="0" w:space="0" w:color="auto"/>
              </w:divBdr>
            </w:div>
            <w:div w:id="1723559915">
              <w:marLeft w:val="0"/>
              <w:marRight w:val="0"/>
              <w:marTop w:val="0"/>
              <w:marBottom w:val="0"/>
              <w:divBdr>
                <w:top w:val="none" w:sz="0" w:space="0" w:color="auto"/>
                <w:left w:val="none" w:sz="0" w:space="0" w:color="auto"/>
                <w:bottom w:val="none" w:sz="0" w:space="0" w:color="auto"/>
                <w:right w:val="none" w:sz="0" w:space="0" w:color="auto"/>
              </w:divBdr>
            </w:div>
            <w:div w:id="1831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9264">
      <w:bodyDiv w:val="1"/>
      <w:marLeft w:val="0"/>
      <w:marRight w:val="0"/>
      <w:marTop w:val="0"/>
      <w:marBottom w:val="0"/>
      <w:divBdr>
        <w:top w:val="none" w:sz="0" w:space="0" w:color="auto"/>
        <w:left w:val="none" w:sz="0" w:space="0" w:color="auto"/>
        <w:bottom w:val="none" w:sz="0" w:space="0" w:color="auto"/>
        <w:right w:val="none" w:sz="0" w:space="0" w:color="auto"/>
      </w:divBdr>
    </w:div>
    <w:div w:id="1242061151">
      <w:bodyDiv w:val="1"/>
      <w:marLeft w:val="0"/>
      <w:marRight w:val="0"/>
      <w:marTop w:val="0"/>
      <w:marBottom w:val="0"/>
      <w:divBdr>
        <w:top w:val="none" w:sz="0" w:space="0" w:color="auto"/>
        <w:left w:val="none" w:sz="0" w:space="0" w:color="auto"/>
        <w:bottom w:val="none" w:sz="0" w:space="0" w:color="auto"/>
        <w:right w:val="none" w:sz="0" w:space="0" w:color="auto"/>
      </w:divBdr>
    </w:div>
    <w:div w:id="1248883577">
      <w:bodyDiv w:val="1"/>
      <w:marLeft w:val="0"/>
      <w:marRight w:val="0"/>
      <w:marTop w:val="0"/>
      <w:marBottom w:val="0"/>
      <w:divBdr>
        <w:top w:val="none" w:sz="0" w:space="0" w:color="auto"/>
        <w:left w:val="none" w:sz="0" w:space="0" w:color="auto"/>
        <w:bottom w:val="none" w:sz="0" w:space="0" w:color="auto"/>
        <w:right w:val="none" w:sz="0" w:space="0" w:color="auto"/>
      </w:divBdr>
    </w:div>
    <w:div w:id="1278946419">
      <w:bodyDiv w:val="1"/>
      <w:marLeft w:val="0"/>
      <w:marRight w:val="0"/>
      <w:marTop w:val="0"/>
      <w:marBottom w:val="0"/>
      <w:divBdr>
        <w:top w:val="none" w:sz="0" w:space="0" w:color="auto"/>
        <w:left w:val="none" w:sz="0" w:space="0" w:color="auto"/>
        <w:bottom w:val="none" w:sz="0" w:space="0" w:color="auto"/>
        <w:right w:val="none" w:sz="0" w:space="0" w:color="auto"/>
      </w:divBdr>
      <w:divsChild>
        <w:div w:id="1367171805">
          <w:marLeft w:val="0"/>
          <w:marRight w:val="0"/>
          <w:marTop w:val="0"/>
          <w:marBottom w:val="0"/>
          <w:divBdr>
            <w:top w:val="none" w:sz="0" w:space="0" w:color="auto"/>
            <w:left w:val="none" w:sz="0" w:space="0" w:color="auto"/>
            <w:bottom w:val="none" w:sz="0" w:space="0" w:color="auto"/>
            <w:right w:val="none" w:sz="0" w:space="0" w:color="auto"/>
          </w:divBdr>
          <w:divsChild>
            <w:div w:id="765811651">
              <w:marLeft w:val="0"/>
              <w:marRight w:val="0"/>
              <w:marTop w:val="0"/>
              <w:marBottom w:val="0"/>
              <w:divBdr>
                <w:top w:val="none" w:sz="0" w:space="0" w:color="auto"/>
                <w:left w:val="none" w:sz="0" w:space="0" w:color="auto"/>
                <w:bottom w:val="none" w:sz="0" w:space="0" w:color="auto"/>
                <w:right w:val="none" w:sz="0" w:space="0" w:color="auto"/>
              </w:divBdr>
            </w:div>
            <w:div w:id="1701860223">
              <w:marLeft w:val="0"/>
              <w:marRight w:val="0"/>
              <w:marTop w:val="0"/>
              <w:marBottom w:val="0"/>
              <w:divBdr>
                <w:top w:val="none" w:sz="0" w:space="0" w:color="auto"/>
                <w:left w:val="none" w:sz="0" w:space="0" w:color="auto"/>
                <w:bottom w:val="none" w:sz="0" w:space="0" w:color="auto"/>
                <w:right w:val="none" w:sz="0" w:space="0" w:color="auto"/>
              </w:divBdr>
            </w:div>
            <w:div w:id="1797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3704">
      <w:bodyDiv w:val="1"/>
      <w:marLeft w:val="0"/>
      <w:marRight w:val="0"/>
      <w:marTop w:val="0"/>
      <w:marBottom w:val="0"/>
      <w:divBdr>
        <w:top w:val="none" w:sz="0" w:space="0" w:color="auto"/>
        <w:left w:val="none" w:sz="0" w:space="0" w:color="auto"/>
        <w:bottom w:val="none" w:sz="0" w:space="0" w:color="auto"/>
        <w:right w:val="none" w:sz="0" w:space="0" w:color="auto"/>
      </w:divBdr>
    </w:div>
    <w:div w:id="1287006457">
      <w:bodyDiv w:val="1"/>
      <w:marLeft w:val="0"/>
      <w:marRight w:val="0"/>
      <w:marTop w:val="0"/>
      <w:marBottom w:val="0"/>
      <w:divBdr>
        <w:top w:val="none" w:sz="0" w:space="0" w:color="auto"/>
        <w:left w:val="none" w:sz="0" w:space="0" w:color="auto"/>
        <w:bottom w:val="none" w:sz="0" w:space="0" w:color="auto"/>
        <w:right w:val="none" w:sz="0" w:space="0" w:color="auto"/>
      </w:divBdr>
    </w:div>
    <w:div w:id="1305887937">
      <w:bodyDiv w:val="1"/>
      <w:marLeft w:val="0"/>
      <w:marRight w:val="0"/>
      <w:marTop w:val="0"/>
      <w:marBottom w:val="0"/>
      <w:divBdr>
        <w:top w:val="none" w:sz="0" w:space="0" w:color="auto"/>
        <w:left w:val="none" w:sz="0" w:space="0" w:color="auto"/>
        <w:bottom w:val="none" w:sz="0" w:space="0" w:color="auto"/>
        <w:right w:val="none" w:sz="0" w:space="0" w:color="auto"/>
      </w:divBdr>
    </w:div>
    <w:div w:id="1322467936">
      <w:bodyDiv w:val="1"/>
      <w:marLeft w:val="0"/>
      <w:marRight w:val="0"/>
      <w:marTop w:val="0"/>
      <w:marBottom w:val="0"/>
      <w:divBdr>
        <w:top w:val="none" w:sz="0" w:space="0" w:color="auto"/>
        <w:left w:val="none" w:sz="0" w:space="0" w:color="auto"/>
        <w:bottom w:val="none" w:sz="0" w:space="0" w:color="auto"/>
        <w:right w:val="none" w:sz="0" w:space="0" w:color="auto"/>
      </w:divBdr>
      <w:divsChild>
        <w:div w:id="1369722460">
          <w:marLeft w:val="0"/>
          <w:marRight w:val="0"/>
          <w:marTop w:val="0"/>
          <w:marBottom w:val="0"/>
          <w:divBdr>
            <w:top w:val="none" w:sz="0" w:space="0" w:color="auto"/>
            <w:left w:val="none" w:sz="0" w:space="0" w:color="auto"/>
            <w:bottom w:val="none" w:sz="0" w:space="0" w:color="auto"/>
            <w:right w:val="none" w:sz="0" w:space="0" w:color="auto"/>
          </w:divBdr>
        </w:div>
      </w:divsChild>
    </w:div>
    <w:div w:id="1326858472">
      <w:bodyDiv w:val="1"/>
      <w:marLeft w:val="0"/>
      <w:marRight w:val="0"/>
      <w:marTop w:val="0"/>
      <w:marBottom w:val="0"/>
      <w:divBdr>
        <w:top w:val="none" w:sz="0" w:space="0" w:color="auto"/>
        <w:left w:val="none" w:sz="0" w:space="0" w:color="auto"/>
        <w:bottom w:val="none" w:sz="0" w:space="0" w:color="auto"/>
        <w:right w:val="none" w:sz="0" w:space="0" w:color="auto"/>
      </w:divBdr>
    </w:div>
    <w:div w:id="1329556125">
      <w:bodyDiv w:val="1"/>
      <w:marLeft w:val="0"/>
      <w:marRight w:val="0"/>
      <w:marTop w:val="0"/>
      <w:marBottom w:val="0"/>
      <w:divBdr>
        <w:top w:val="none" w:sz="0" w:space="0" w:color="auto"/>
        <w:left w:val="none" w:sz="0" w:space="0" w:color="auto"/>
        <w:bottom w:val="none" w:sz="0" w:space="0" w:color="auto"/>
        <w:right w:val="none" w:sz="0" w:space="0" w:color="auto"/>
      </w:divBdr>
    </w:div>
    <w:div w:id="1362197883">
      <w:bodyDiv w:val="1"/>
      <w:marLeft w:val="0"/>
      <w:marRight w:val="0"/>
      <w:marTop w:val="0"/>
      <w:marBottom w:val="0"/>
      <w:divBdr>
        <w:top w:val="none" w:sz="0" w:space="0" w:color="auto"/>
        <w:left w:val="none" w:sz="0" w:space="0" w:color="auto"/>
        <w:bottom w:val="none" w:sz="0" w:space="0" w:color="auto"/>
        <w:right w:val="none" w:sz="0" w:space="0" w:color="auto"/>
      </w:divBdr>
    </w:div>
    <w:div w:id="1372150342">
      <w:bodyDiv w:val="1"/>
      <w:marLeft w:val="0"/>
      <w:marRight w:val="0"/>
      <w:marTop w:val="0"/>
      <w:marBottom w:val="0"/>
      <w:divBdr>
        <w:top w:val="none" w:sz="0" w:space="0" w:color="auto"/>
        <w:left w:val="none" w:sz="0" w:space="0" w:color="auto"/>
        <w:bottom w:val="none" w:sz="0" w:space="0" w:color="auto"/>
        <w:right w:val="none" w:sz="0" w:space="0" w:color="auto"/>
      </w:divBdr>
    </w:div>
    <w:div w:id="1389572734">
      <w:bodyDiv w:val="1"/>
      <w:marLeft w:val="0"/>
      <w:marRight w:val="0"/>
      <w:marTop w:val="0"/>
      <w:marBottom w:val="0"/>
      <w:divBdr>
        <w:top w:val="none" w:sz="0" w:space="0" w:color="auto"/>
        <w:left w:val="none" w:sz="0" w:space="0" w:color="auto"/>
        <w:bottom w:val="none" w:sz="0" w:space="0" w:color="auto"/>
        <w:right w:val="none" w:sz="0" w:space="0" w:color="auto"/>
      </w:divBdr>
    </w:div>
    <w:div w:id="1456439275">
      <w:bodyDiv w:val="1"/>
      <w:marLeft w:val="0"/>
      <w:marRight w:val="0"/>
      <w:marTop w:val="0"/>
      <w:marBottom w:val="0"/>
      <w:divBdr>
        <w:top w:val="none" w:sz="0" w:space="0" w:color="auto"/>
        <w:left w:val="none" w:sz="0" w:space="0" w:color="auto"/>
        <w:bottom w:val="none" w:sz="0" w:space="0" w:color="auto"/>
        <w:right w:val="none" w:sz="0" w:space="0" w:color="auto"/>
      </w:divBdr>
    </w:div>
    <w:div w:id="1471241234">
      <w:bodyDiv w:val="1"/>
      <w:marLeft w:val="0"/>
      <w:marRight w:val="0"/>
      <w:marTop w:val="0"/>
      <w:marBottom w:val="0"/>
      <w:divBdr>
        <w:top w:val="none" w:sz="0" w:space="0" w:color="auto"/>
        <w:left w:val="none" w:sz="0" w:space="0" w:color="auto"/>
        <w:bottom w:val="none" w:sz="0" w:space="0" w:color="auto"/>
        <w:right w:val="none" w:sz="0" w:space="0" w:color="auto"/>
      </w:divBdr>
    </w:div>
    <w:div w:id="1494835791">
      <w:bodyDiv w:val="1"/>
      <w:marLeft w:val="0"/>
      <w:marRight w:val="0"/>
      <w:marTop w:val="0"/>
      <w:marBottom w:val="0"/>
      <w:divBdr>
        <w:top w:val="none" w:sz="0" w:space="0" w:color="auto"/>
        <w:left w:val="none" w:sz="0" w:space="0" w:color="auto"/>
        <w:bottom w:val="none" w:sz="0" w:space="0" w:color="auto"/>
        <w:right w:val="none" w:sz="0" w:space="0" w:color="auto"/>
      </w:divBdr>
    </w:div>
    <w:div w:id="1501700695">
      <w:bodyDiv w:val="1"/>
      <w:marLeft w:val="0"/>
      <w:marRight w:val="0"/>
      <w:marTop w:val="0"/>
      <w:marBottom w:val="0"/>
      <w:divBdr>
        <w:top w:val="none" w:sz="0" w:space="0" w:color="auto"/>
        <w:left w:val="none" w:sz="0" w:space="0" w:color="auto"/>
        <w:bottom w:val="none" w:sz="0" w:space="0" w:color="auto"/>
        <w:right w:val="none" w:sz="0" w:space="0" w:color="auto"/>
      </w:divBdr>
      <w:divsChild>
        <w:div w:id="102263027">
          <w:marLeft w:val="0"/>
          <w:marRight w:val="0"/>
          <w:marTop w:val="0"/>
          <w:marBottom w:val="0"/>
          <w:divBdr>
            <w:top w:val="none" w:sz="0" w:space="0" w:color="auto"/>
            <w:left w:val="none" w:sz="0" w:space="0" w:color="auto"/>
            <w:bottom w:val="none" w:sz="0" w:space="0" w:color="auto"/>
            <w:right w:val="none" w:sz="0" w:space="0" w:color="auto"/>
          </w:divBdr>
        </w:div>
      </w:divsChild>
    </w:div>
    <w:div w:id="1505895003">
      <w:bodyDiv w:val="1"/>
      <w:marLeft w:val="0"/>
      <w:marRight w:val="0"/>
      <w:marTop w:val="0"/>
      <w:marBottom w:val="0"/>
      <w:divBdr>
        <w:top w:val="none" w:sz="0" w:space="0" w:color="auto"/>
        <w:left w:val="none" w:sz="0" w:space="0" w:color="auto"/>
        <w:bottom w:val="none" w:sz="0" w:space="0" w:color="auto"/>
        <w:right w:val="none" w:sz="0" w:space="0" w:color="auto"/>
      </w:divBdr>
    </w:div>
    <w:div w:id="1547183361">
      <w:bodyDiv w:val="1"/>
      <w:marLeft w:val="0"/>
      <w:marRight w:val="0"/>
      <w:marTop w:val="0"/>
      <w:marBottom w:val="0"/>
      <w:divBdr>
        <w:top w:val="none" w:sz="0" w:space="0" w:color="auto"/>
        <w:left w:val="none" w:sz="0" w:space="0" w:color="auto"/>
        <w:bottom w:val="none" w:sz="0" w:space="0" w:color="auto"/>
        <w:right w:val="none" w:sz="0" w:space="0" w:color="auto"/>
      </w:divBdr>
    </w:div>
    <w:div w:id="1574656555">
      <w:bodyDiv w:val="1"/>
      <w:marLeft w:val="0"/>
      <w:marRight w:val="0"/>
      <w:marTop w:val="0"/>
      <w:marBottom w:val="0"/>
      <w:divBdr>
        <w:top w:val="none" w:sz="0" w:space="0" w:color="auto"/>
        <w:left w:val="none" w:sz="0" w:space="0" w:color="auto"/>
        <w:bottom w:val="none" w:sz="0" w:space="0" w:color="auto"/>
        <w:right w:val="none" w:sz="0" w:space="0" w:color="auto"/>
      </w:divBdr>
    </w:div>
    <w:div w:id="1587836370">
      <w:bodyDiv w:val="1"/>
      <w:marLeft w:val="0"/>
      <w:marRight w:val="0"/>
      <w:marTop w:val="0"/>
      <w:marBottom w:val="0"/>
      <w:divBdr>
        <w:top w:val="none" w:sz="0" w:space="0" w:color="auto"/>
        <w:left w:val="none" w:sz="0" w:space="0" w:color="auto"/>
        <w:bottom w:val="none" w:sz="0" w:space="0" w:color="auto"/>
        <w:right w:val="none" w:sz="0" w:space="0" w:color="auto"/>
      </w:divBdr>
    </w:div>
    <w:div w:id="1591812770">
      <w:bodyDiv w:val="1"/>
      <w:marLeft w:val="0"/>
      <w:marRight w:val="0"/>
      <w:marTop w:val="0"/>
      <w:marBottom w:val="0"/>
      <w:divBdr>
        <w:top w:val="none" w:sz="0" w:space="0" w:color="auto"/>
        <w:left w:val="none" w:sz="0" w:space="0" w:color="auto"/>
        <w:bottom w:val="none" w:sz="0" w:space="0" w:color="auto"/>
        <w:right w:val="none" w:sz="0" w:space="0" w:color="auto"/>
      </w:divBdr>
    </w:div>
    <w:div w:id="1644235430">
      <w:bodyDiv w:val="1"/>
      <w:marLeft w:val="0"/>
      <w:marRight w:val="0"/>
      <w:marTop w:val="0"/>
      <w:marBottom w:val="0"/>
      <w:divBdr>
        <w:top w:val="none" w:sz="0" w:space="0" w:color="auto"/>
        <w:left w:val="none" w:sz="0" w:space="0" w:color="auto"/>
        <w:bottom w:val="none" w:sz="0" w:space="0" w:color="auto"/>
        <w:right w:val="none" w:sz="0" w:space="0" w:color="auto"/>
      </w:divBdr>
    </w:div>
    <w:div w:id="1644920119">
      <w:bodyDiv w:val="1"/>
      <w:marLeft w:val="0"/>
      <w:marRight w:val="0"/>
      <w:marTop w:val="0"/>
      <w:marBottom w:val="0"/>
      <w:divBdr>
        <w:top w:val="none" w:sz="0" w:space="0" w:color="auto"/>
        <w:left w:val="none" w:sz="0" w:space="0" w:color="auto"/>
        <w:bottom w:val="none" w:sz="0" w:space="0" w:color="auto"/>
        <w:right w:val="none" w:sz="0" w:space="0" w:color="auto"/>
      </w:divBdr>
      <w:divsChild>
        <w:div w:id="198858343">
          <w:marLeft w:val="0"/>
          <w:marRight w:val="0"/>
          <w:marTop w:val="0"/>
          <w:marBottom w:val="0"/>
          <w:divBdr>
            <w:top w:val="none" w:sz="0" w:space="0" w:color="auto"/>
            <w:left w:val="none" w:sz="0" w:space="0" w:color="auto"/>
            <w:bottom w:val="none" w:sz="0" w:space="0" w:color="auto"/>
            <w:right w:val="none" w:sz="0" w:space="0" w:color="auto"/>
          </w:divBdr>
        </w:div>
      </w:divsChild>
    </w:div>
    <w:div w:id="1653219589">
      <w:bodyDiv w:val="1"/>
      <w:marLeft w:val="0"/>
      <w:marRight w:val="0"/>
      <w:marTop w:val="0"/>
      <w:marBottom w:val="0"/>
      <w:divBdr>
        <w:top w:val="none" w:sz="0" w:space="0" w:color="auto"/>
        <w:left w:val="none" w:sz="0" w:space="0" w:color="auto"/>
        <w:bottom w:val="none" w:sz="0" w:space="0" w:color="auto"/>
        <w:right w:val="none" w:sz="0" w:space="0" w:color="auto"/>
      </w:divBdr>
    </w:div>
    <w:div w:id="1655064764">
      <w:bodyDiv w:val="1"/>
      <w:marLeft w:val="0"/>
      <w:marRight w:val="0"/>
      <w:marTop w:val="0"/>
      <w:marBottom w:val="0"/>
      <w:divBdr>
        <w:top w:val="none" w:sz="0" w:space="0" w:color="auto"/>
        <w:left w:val="none" w:sz="0" w:space="0" w:color="auto"/>
        <w:bottom w:val="none" w:sz="0" w:space="0" w:color="auto"/>
        <w:right w:val="none" w:sz="0" w:space="0" w:color="auto"/>
      </w:divBdr>
      <w:divsChild>
        <w:div w:id="1473060311">
          <w:marLeft w:val="0"/>
          <w:marRight w:val="0"/>
          <w:marTop w:val="0"/>
          <w:marBottom w:val="0"/>
          <w:divBdr>
            <w:top w:val="none" w:sz="0" w:space="0" w:color="auto"/>
            <w:left w:val="none" w:sz="0" w:space="0" w:color="auto"/>
            <w:bottom w:val="none" w:sz="0" w:space="0" w:color="auto"/>
            <w:right w:val="none" w:sz="0" w:space="0" w:color="auto"/>
          </w:divBdr>
          <w:divsChild>
            <w:div w:id="419985364">
              <w:marLeft w:val="0"/>
              <w:marRight w:val="0"/>
              <w:marTop w:val="0"/>
              <w:marBottom w:val="0"/>
              <w:divBdr>
                <w:top w:val="none" w:sz="0" w:space="0" w:color="auto"/>
                <w:left w:val="none" w:sz="0" w:space="0" w:color="auto"/>
                <w:bottom w:val="none" w:sz="0" w:space="0" w:color="auto"/>
                <w:right w:val="none" w:sz="0" w:space="0" w:color="auto"/>
              </w:divBdr>
            </w:div>
            <w:div w:id="807281602">
              <w:marLeft w:val="0"/>
              <w:marRight w:val="0"/>
              <w:marTop w:val="0"/>
              <w:marBottom w:val="0"/>
              <w:divBdr>
                <w:top w:val="none" w:sz="0" w:space="0" w:color="auto"/>
                <w:left w:val="none" w:sz="0" w:space="0" w:color="auto"/>
                <w:bottom w:val="none" w:sz="0" w:space="0" w:color="auto"/>
                <w:right w:val="none" w:sz="0" w:space="0" w:color="auto"/>
              </w:divBdr>
            </w:div>
            <w:div w:id="14861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8324">
      <w:bodyDiv w:val="1"/>
      <w:marLeft w:val="0"/>
      <w:marRight w:val="0"/>
      <w:marTop w:val="0"/>
      <w:marBottom w:val="0"/>
      <w:divBdr>
        <w:top w:val="none" w:sz="0" w:space="0" w:color="auto"/>
        <w:left w:val="none" w:sz="0" w:space="0" w:color="auto"/>
        <w:bottom w:val="none" w:sz="0" w:space="0" w:color="auto"/>
        <w:right w:val="none" w:sz="0" w:space="0" w:color="auto"/>
      </w:divBdr>
      <w:divsChild>
        <w:div w:id="747456253">
          <w:marLeft w:val="0"/>
          <w:marRight w:val="0"/>
          <w:marTop w:val="0"/>
          <w:marBottom w:val="0"/>
          <w:divBdr>
            <w:top w:val="none" w:sz="0" w:space="0" w:color="auto"/>
            <w:left w:val="none" w:sz="0" w:space="0" w:color="auto"/>
            <w:bottom w:val="none" w:sz="0" w:space="0" w:color="auto"/>
            <w:right w:val="none" w:sz="0" w:space="0" w:color="auto"/>
          </w:divBdr>
        </w:div>
      </w:divsChild>
    </w:div>
    <w:div w:id="1667584962">
      <w:bodyDiv w:val="1"/>
      <w:marLeft w:val="0"/>
      <w:marRight w:val="0"/>
      <w:marTop w:val="0"/>
      <w:marBottom w:val="0"/>
      <w:divBdr>
        <w:top w:val="none" w:sz="0" w:space="0" w:color="auto"/>
        <w:left w:val="none" w:sz="0" w:space="0" w:color="auto"/>
        <w:bottom w:val="none" w:sz="0" w:space="0" w:color="auto"/>
        <w:right w:val="none" w:sz="0" w:space="0" w:color="auto"/>
      </w:divBdr>
      <w:divsChild>
        <w:div w:id="1223251983">
          <w:marLeft w:val="0"/>
          <w:marRight w:val="0"/>
          <w:marTop w:val="0"/>
          <w:marBottom w:val="0"/>
          <w:divBdr>
            <w:top w:val="none" w:sz="0" w:space="0" w:color="auto"/>
            <w:left w:val="none" w:sz="0" w:space="0" w:color="auto"/>
            <w:bottom w:val="none" w:sz="0" w:space="0" w:color="auto"/>
            <w:right w:val="none" w:sz="0" w:space="0" w:color="auto"/>
          </w:divBdr>
          <w:divsChild>
            <w:div w:id="363746822">
              <w:marLeft w:val="0"/>
              <w:marRight w:val="0"/>
              <w:marTop w:val="0"/>
              <w:marBottom w:val="0"/>
              <w:divBdr>
                <w:top w:val="none" w:sz="0" w:space="0" w:color="auto"/>
                <w:left w:val="none" w:sz="0" w:space="0" w:color="auto"/>
                <w:bottom w:val="none" w:sz="0" w:space="0" w:color="auto"/>
                <w:right w:val="none" w:sz="0" w:space="0" w:color="auto"/>
              </w:divBdr>
              <w:divsChild>
                <w:div w:id="1902789113">
                  <w:marLeft w:val="0"/>
                  <w:marRight w:val="0"/>
                  <w:marTop w:val="0"/>
                  <w:marBottom w:val="0"/>
                  <w:divBdr>
                    <w:top w:val="none" w:sz="0" w:space="0" w:color="auto"/>
                    <w:left w:val="none" w:sz="0" w:space="0" w:color="auto"/>
                    <w:bottom w:val="none" w:sz="0" w:space="0" w:color="auto"/>
                    <w:right w:val="none" w:sz="0" w:space="0" w:color="auto"/>
                  </w:divBdr>
                  <w:divsChild>
                    <w:div w:id="1995453607">
                      <w:marLeft w:val="0"/>
                      <w:marRight w:val="0"/>
                      <w:marTop w:val="0"/>
                      <w:marBottom w:val="0"/>
                      <w:divBdr>
                        <w:top w:val="none" w:sz="0" w:space="0" w:color="auto"/>
                        <w:left w:val="none" w:sz="0" w:space="0" w:color="auto"/>
                        <w:bottom w:val="none" w:sz="0" w:space="0" w:color="auto"/>
                        <w:right w:val="none" w:sz="0" w:space="0" w:color="auto"/>
                      </w:divBdr>
                      <w:divsChild>
                        <w:div w:id="1124039965">
                          <w:marLeft w:val="0"/>
                          <w:marRight w:val="0"/>
                          <w:marTop w:val="0"/>
                          <w:marBottom w:val="0"/>
                          <w:divBdr>
                            <w:top w:val="none" w:sz="0" w:space="0" w:color="auto"/>
                            <w:left w:val="none" w:sz="0" w:space="0" w:color="auto"/>
                            <w:bottom w:val="none" w:sz="0" w:space="0" w:color="auto"/>
                            <w:right w:val="none" w:sz="0" w:space="0" w:color="auto"/>
                          </w:divBdr>
                          <w:divsChild>
                            <w:div w:id="465242645">
                              <w:marLeft w:val="0"/>
                              <w:marRight w:val="0"/>
                              <w:marTop w:val="0"/>
                              <w:marBottom w:val="0"/>
                              <w:divBdr>
                                <w:top w:val="none" w:sz="0" w:space="0" w:color="auto"/>
                                <w:left w:val="none" w:sz="0" w:space="0" w:color="auto"/>
                                <w:bottom w:val="none" w:sz="0" w:space="0" w:color="auto"/>
                                <w:right w:val="none" w:sz="0" w:space="0" w:color="auto"/>
                              </w:divBdr>
                              <w:divsChild>
                                <w:div w:id="386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070942">
      <w:bodyDiv w:val="1"/>
      <w:marLeft w:val="0"/>
      <w:marRight w:val="0"/>
      <w:marTop w:val="0"/>
      <w:marBottom w:val="0"/>
      <w:divBdr>
        <w:top w:val="none" w:sz="0" w:space="0" w:color="auto"/>
        <w:left w:val="none" w:sz="0" w:space="0" w:color="auto"/>
        <w:bottom w:val="none" w:sz="0" w:space="0" w:color="auto"/>
        <w:right w:val="none" w:sz="0" w:space="0" w:color="auto"/>
      </w:divBdr>
    </w:div>
    <w:div w:id="1727332671">
      <w:bodyDiv w:val="1"/>
      <w:marLeft w:val="0"/>
      <w:marRight w:val="0"/>
      <w:marTop w:val="0"/>
      <w:marBottom w:val="0"/>
      <w:divBdr>
        <w:top w:val="none" w:sz="0" w:space="0" w:color="auto"/>
        <w:left w:val="none" w:sz="0" w:space="0" w:color="auto"/>
        <w:bottom w:val="none" w:sz="0" w:space="0" w:color="auto"/>
        <w:right w:val="none" w:sz="0" w:space="0" w:color="auto"/>
      </w:divBdr>
    </w:div>
    <w:div w:id="1744831565">
      <w:bodyDiv w:val="1"/>
      <w:marLeft w:val="0"/>
      <w:marRight w:val="0"/>
      <w:marTop w:val="0"/>
      <w:marBottom w:val="0"/>
      <w:divBdr>
        <w:top w:val="none" w:sz="0" w:space="0" w:color="auto"/>
        <w:left w:val="none" w:sz="0" w:space="0" w:color="auto"/>
        <w:bottom w:val="none" w:sz="0" w:space="0" w:color="auto"/>
        <w:right w:val="none" w:sz="0" w:space="0" w:color="auto"/>
      </w:divBdr>
      <w:divsChild>
        <w:div w:id="1524322549">
          <w:marLeft w:val="0"/>
          <w:marRight w:val="0"/>
          <w:marTop w:val="0"/>
          <w:marBottom w:val="0"/>
          <w:divBdr>
            <w:top w:val="none" w:sz="0" w:space="0" w:color="auto"/>
            <w:left w:val="none" w:sz="0" w:space="0" w:color="auto"/>
            <w:bottom w:val="none" w:sz="0" w:space="0" w:color="auto"/>
            <w:right w:val="none" w:sz="0" w:space="0" w:color="auto"/>
          </w:divBdr>
        </w:div>
      </w:divsChild>
    </w:div>
    <w:div w:id="1745882327">
      <w:bodyDiv w:val="1"/>
      <w:marLeft w:val="0"/>
      <w:marRight w:val="0"/>
      <w:marTop w:val="0"/>
      <w:marBottom w:val="0"/>
      <w:divBdr>
        <w:top w:val="none" w:sz="0" w:space="0" w:color="auto"/>
        <w:left w:val="none" w:sz="0" w:space="0" w:color="auto"/>
        <w:bottom w:val="none" w:sz="0" w:space="0" w:color="auto"/>
        <w:right w:val="none" w:sz="0" w:space="0" w:color="auto"/>
      </w:divBdr>
    </w:div>
    <w:div w:id="1748451485">
      <w:bodyDiv w:val="1"/>
      <w:marLeft w:val="0"/>
      <w:marRight w:val="0"/>
      <w:marTop w:val="0"/>
      <w:marBottom w:val="0"/>
      <w:divBdr>
        <w:top w:val="none" w:sz="0" w:space="0" w:color="auto"/>
        <w:left w:val="none" w:sz="0" w:space="0" w:color="auto"/>
        <w:bottom w:val="none" w:sz="0" w:space="0" w:color="auto"/>
        <w:right w:val="none" w:sz="0" w:space="0" w:color="auto"/>
      </w:divBdr>
      <w:divsChild>
        <w:div w:id="728573853">
          <w:marLeft w:val="0"/>
          <w:marRight w:val="0"/>
          <w:marTop w:val="0"/>
          <w:marBottom w:val="0"/>
          <w:divBdr>
            <w:top w:val="none" w:sz="0" w:space="0" w:color="auto"/>
            <w:left w:val="none" w:sz="0" w:space="0" w:color="auto"/>
            <w:bottom w:val="none" w:sz="0" w:space="0" w:color="auto"/>
            <w:right w:val="none" w:sz="0" w:space="0" w:color="auto"/>
          </w:divBdr>
        </w:div>
        <w:div w:id="917519130">
          <w:marLeft w:val="0"/>
          <w:marRight w:val="0"/>
          <w:marTop w:val="0"/>
          <w:marBottom w:val="0"/>
          <w:divBdr>
            <w:top w:val="none" w:sz="0" w:space="0" w:color="auto"/>
            <w:left w:val="none" w:sz="0" w:space="0" w:color="auto"/>
            <w:bottom w:val="none" w:sz="0" w:space="0" w:color="auto"/>
            <w:right w:val="none" w:sz="0" w:space="0" w:color="auto"/>
          </w:divBdr>
        </w:div>
        <w:div w:id="1721201633">
          <w:marLeft w:val="0"/>
          <w:marRight w:val="0"/>
          <w:marTop w:val="0"/>
          <w:marBottom w:val="0"/>
          <w:divBdr>
            <w:top w:val="none" w:sz="0" w:space="0" w:color="auto"/>
            <w:left w:val="none" w:sz="0" w:space="0" w:color="auto"/>
            <w:bottom w:val="none" w:sz="0" w:space="0" w:color="auto"/>
            <w:right w:val="none" w:sz="0" w:space="0" w:color="auto"/>
          </w:divBdr>
        </w:div>
        <w:div w:id="1815677265">
          <w:marLeft w:val="0"/>
          <w:marRight w:val="0"/>
          <w:marTop w:val="0"/>
          <w:marBottom w:val="0"/>
          <w:divBdr>
            <w:top w:val="none" w:sz="0" w:space="0" w:color="auto"/>
            <w:left w:val="none" w:sz="0" w:space="0" w:color="auto"/>
            <w:bottom w:val="none" w:sz="0" w:space="0" w:color="auto"/>
            <w:right w:val="none" w:sz="0" w:space="0" w:color="auto"/>
          </w:divBdr>
        </w:div>
      </w:divsChild>
    </w:div>
    <w:div w:id="1750421012">
      <w:bodyDiv w:val="1"/>
      <w:marLeft w:val="0"/>
      <w:marRight w:val="0"/>
      <w:marTop w:val="0"/>
      <w:marBottom w:val="0"/>
      <w:divBdr>
        <w:top w:val="none" w:sz="0" w:space="0" w:color="auto"/>
        <w:left w:val="none" w:sz="0" w:space="0" w:color="auto"/>
        <w:bottom w:val="none" w:sz="0" w:space="0" w:color="auto"/>
        <w:right w:val="none" w:sz="0" w:space="0" w:color="auto"/>
      </w:divBdr>
      <w:divsChild>
        <w:div w:id="1028873395">
          <w:marLeft w:val="0"/>
          <w:marRight w:val="0"/>
          <w:marTop w:val="0"/>
          <w:marBottom w:val="0"/>
          <w:divBdr>
            <w:top w:val="none" w:sz="0" w:space="0" w:color="auto"/>
            <w:left w:val="none" w:sz="0" w:space="0" w:color="auto"/>
            <w:bottom w:val="none" w:sz="0" w:space="0" w:color="auto"/>
            <w:right w:val="none" w:sz="0" w:space="0" w:color="auto"/>
          </w:divBdr>
          <w:divsChild>
            <w:div w:id="10690241">
              <w:marLeft w:val="0"/>
              <w:marRight w:val="0"/>
              <w:marTop w:val="0"/>
              <w:marBottom w:val="0"/>
              <w:divBdr>
                <w:top w:val="none" w:sz="0" w:space="0" w:color="auto"/>
                <w:left w:val="none" w:sz="0" w:space="0" w:color="auto"/>
                <w:bottom w:val="none" w:sz="0" w:space="0" w:color="auto"/>
                <w:right w:val="none" w:sz="0" w:space="0" w:color="auto"/>
              </w:divBdr>
            </w:div>
            <w:div w:id="78525299">
              <w:marLeft w:val="0"/>
              <w:marRight w:val="0"/>
              <w:marTop w:val="0"/>
              <w:marBottom w:val="0"/>
              <w:divBdr>
                <w:top w:val="none" w:sz="0" w:space="0" w:color="auto"/>
                <w:left w:val="none" w:sz="0" w:space="0" w:color="auto"/>
                <w:bottom w:val="none" w:sz="0" w:space="0" w:color="auto"/>
                <w:right w:val="none" w:sz="0" w:space="0" w:color="auto"/>
              </w:divBdr>
            </w:div>
            <w:div w:id="143201833">
              <w:marLeft w:val="0"/>
              <w:marRight w:val="0"/>
              <w:marTop w:val="0"/>
              <w:marBottom w:val="0"/>
              <w:divBdr>
                <w:top w:val="none" w:sz="0" w:space="0" w:color="auto"/>
                <w:left w:val="none" w:sz="0" w:space="0" w:color="auto"/>
                <w:bottom w:val="none" w:sz="0" w:space="0" w:color="auto"/>
                <w:right w:val="none" w:sz="0" w:space="0" w:color="auto"/>
              </w:divBdr>
            </w:div>
            <w:div w:id="558899839">
              <w:marLeft w:val="0"/>
              <w:marRight w:val="0"/>
              <w:marTop w:val="0"/>
              <w:marBottom w:val="0"/>
              <w:divBdr>
                <w:top w:val="none" w:sz="0" w:space="0" w:color="auto"/>
                <w:left w:val="none" w:sz="0" w:space="0" w:color="auto"/>
                <w:bottom w:val="none" w:sz="0" w:space="0" w:color="auto"/>
                <w:right w:val="none" w:sz="0" w:space="0" w:color="auto"/>
              </w:divBdr>
            </w:div>
            <w:div w:id="570773462">
              <w:marLeft w:val="0"/>
              <w:marRight w:val="0"/>
              <w:marTop w:val="0"/>
              <w:marBottom w:val="0"/>
              <w:divBdr>
                <w:top w:val="none" w:sz="0" w:space="0" w:color="auto"/>
                <w:left w:val="none" w:sz="0" w:space="0" w:color="auto"/>
                <w:bottom w:val="none" w:sz="0" w:space="0" w:color="auto"/>
                <w:right w:val="none" w:sz="0" w:space="0" w:color="auto"/>
              </w:divBdr>
            </w:div>
            <w:div w:id="668095088">
              <w:marLeft w:val="0"/>
              <w:marRight w:val="0"/>
              <w:marTop w:val="0"/>
              <w:marBottom w:val="0"/>
              <w:divBdr>
                <w:top w:val="none" w:sz="0" w:space="0" w:color="auto"/>
                <w:left w:val="none" w:sz="0" w:space="0" w:color="auto"/>
                <w:bottom w:val="none" w:sz="0" w:space="0" w:color="auto"/>
                <w:right w:val="none" w:sz="0" w:space="0" w:color="auto"/>
              </w:divBdr>
            </w:div>
            <w:div w:id="703091770">
              <w:marLeft w:val="0"/>
              <w:marRight w:val="0"/>
              <w:marTop w:val="0"/>
              <w:marBottom w:val="0"/>
              <w:divBdr>
                <w:top w:val="none" w:sz="0" w:space="0" w:color="auto"/>
                <w:left w:val="none" w:sz="0" w:space="0" w:color="auto"/>
                <w:bottom w:val="none" w:sz="0" w:space="0" w:color="auto"/>
                <w:right w:val="none" w:sz="0" w:space="0" w:color="auto"/>
              </w:divBdr>
            </w:div>
            <w:div w:id="722749583">
              <w:marLeft w:val="0"/>
              <w:marRight w:val="0"/>
              <w:marTop w:val="0"/>
              <w:marBottom w:val="0"/>
              <w:divBdr>
                <w:top w:val="none" w:sz="0" w:space="0" w:color="auto"/>
                <w:left w:val="none" w:sz="0" w:space="0" w:color="auto"/>
                <w:bottom w:val="none" w:sz="0" w:space="0" w:color="auto"/>
                <w:right w:val="none" w:sz="0" w:space="0" w:color="auto"/>
              </w:divBdr>
            </w:div>
            <w:div w:id="1235816659">
              <w:marLeft w:val="0"/>
              <w:marRight w:val="0"/>
              <w:marTop w:val="0"/>
              <w:marBottom w:val="0"/>
              <w:divBdr>
                <w:top w:val="none" w:sz="0" w:space="0" w:color="auto"/>
                <w:left w:val="none" w:sz="0" w:space="0" w:color="auto"/>
                <w:bottom w:val="none" w:sz="0" w:space="0" w:color="auto"/>
                <w:right w:val="none" w:sz="0" w:space="0" w:color="auto"/>
              </w:divBdr>
            </w:div>
            <w:div w:id="1407993301">
              <w:marLeft w:val="0"/>
              <w:marRight w:val="0"/>
              <w:marTop w:val="0"/>
              <w:marBottom w:val="0"/>
              <w:divBdr>
                <w:top w:val="none" w:sz="0" w:space="0" w:color="auto"/>
                <w:left w:val="none" w:sz="0" w:space="0" w:color="auto"/>
                <w:bottom w:val="none" w:sz="0" w:space="0" w:color="auto"/>
                <w:right w:val="none" w:sz="0" w:space="0" w:color="auto"/>
              </w:divBdr>
            </w:div>
            <w:div w:id="1579248287">
              <w:marLeft w:val="0"/>
              <w:marRight w:val="0"/>
              <w:marTop w:val="0"/>
              <w:marBottom w:val="0"/>
              <w:divBdr>
                <w:top w:val="none" w:sz="0" w:space="0" w:color="auto"/>
                <w:left w:val="none" w:sz="0" w:space="0" w:color="auto"/>
                <w:bottom w:val="none" w:sz="0" w:space="0" w:color="auto"/>
                <w:right w:val="none" w:sz="0" w:space="0" w:color="auto"/>
              </w:divBdr>
            </w:div>
            <w:div w:id="1895113782">
              <w:marLeft w:val="0"/>
              <w:marRight w:val="0"/>
              <w:marTop w:val="0"/>
              <w:marBottom w:val="0"/>
              <w:divBdr>
                <w:top w:val="none" w:sz="0" w:space="0" w:color="auto"/>
                <w:left w:val="none" w:sz="0" w:space="0" w:color="auto"/>
                <w:bottom w:val="none" w:sz="0" w:space="0" w:color="auto"/>
                <w:right w:val="none" w:sz="0" w:space="0" w:color="auto"/>
              </w:divBdr>
            </w:div>
            <w:div w:id="1907301518">
              <w:marLeft w:val="0"/>
              <w:marRight w:val="0"/>
              <w:marTop w:val="0"/>
              <w:marBottom w:val="0"/>
              <w:divBdr>
                <w:top w:val="none" w:sz="0" w:space="0" w:color="auto"/>
                <w:left w:val="none" w:sz="0" w:space="0" w:color="auto"/>
                <w:bottom w:val="none" w:sz="0" w:space="0" w:color="auto"/>
                <w:right w:val="none" w:sz="0" w:space="0" w:color="auto"/>
              </w:divBdr>
            </w:div>
            <w:div w:id="1934623357">
              <w:marLeft w:val="0"/>
              <w:marRight w:val="0"/>
              <w:marTop w:val="0"/>
              <w:marBottom w:val="0"/>
              <w:divBdr>
                <w:top w:val="none" w:sz="0" w:space="0" w:color="auto"/>
                <w:left w:val="none" w:sz="0" w:space="0" w:color="auto"/>
                <w:bottom w:val="none" w:sz="0" w:space="0" w:color="auto"/>
                <w:right w:val="none" w:sz="0" w:space="0" w:color="auto"/>
              </w:divBdr>
            </w:div>
            <w:div w:id="20892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1910">
      <w:bodyDiv w:val="1"/>
      <w:marLeft w:val="0"/>
      <w:marRight w:val="0"/>
      <w:marTop w:val="0"/>
      <w:marBottom w:val="0"/>
      <w:divBdr>
        <w:top w:val="none" w:sz="0" w:space="0" w:color="auto"/>
        <w:left w:val="none" w:sz="0" w:space="0" w:color="auto"/>
        <w:bottom w:val="none" w:sz="0" w:space="0" w:color="auto"/>
        <w:right w:val="none" w:sz="0" w:space="0" w:color="auto"/>
      </w:divBdr>
    </w:div>
    <w:div w:id="1757436636">
      <w:bodyDiv w:val="1"/>
      <w:marLeft w:val="0"/>
      <w:marRight w:val="0"/>
      <w:marTop w:val="0"/>
      <w:marBottom w:val="0"/>
      <w:divBdr>
        <w:top w:val="none" w:sz="0" w:space="0" w:color="auto"/>
        <w:left w:val="none" w:sz="0" w:space="0" w:color="auto"/>
        <w:bottom w:val="none" w:sz="0" w:space="0" w:color="auto"/>
        <w:right w:val="none" w:sz="0" w:space="0" w:color="auto"/>
      </w:divBdr>
    </w:div>
    <w:div w:id="1759978972">
      <w:bodyDiv w:val="1"/>
      <w:marLeft w:val="0"/>
      <w:marRight w:val="0"/>
      <w:marTop w:val="0"/>
      <w:marBottom w:val="0"/>
      <w:divBdr>
        <w:top w:val="none" w:sz="0" w:space="0" w:color="auto"/>
        <w:left w:val="none" w:sz="0" w:space="0" w:color="auto"/>
        <w:bottom w:val="none" w:sz="0" w:space="0" w:color="auto"/>
        <w:right w:val="none" w:sz="0" w:space="0" w:color="auto"/>
      </w:divBdr>
    </w:div>
    <w:div w:id="1766992850">
      <w:bodyDiv w:val="1"/>
      <w:marLeft w:val="0"/>
      <w:marRight w:val="0"/>
      <w:marTop w:val="0"/>
      <w:marBottom w:val="0"/>
      <w:divBdr>
        <w:top w:val="none" w:sz="0" w:space="0" w:color="auto"/>
        <w:left w:val="none" w:sz="0" w:space="0" w:color="auto"/>
        <w:bottom w:val="none" w:sz="0" w:space="0" w:color="auto"/>
        <w:right w:val="none" w:sz="0" w:space="0" w:color="auto"/>
      </w:divBdr>
      <w:divsChild>
        <w:div w:id="1782452027">
          <w:marLeft w:val="0"/>
          <w:marRight w:val="0"/>
          <w:marTop w:val="0"/>
          <w:marBottom w:val="0"/>
          <w:divBdr>
            <w:top w:val="none" w:sz="0" w:space="0" w:color="auto"/>
            <w:left w:val="none" w:sz="0" w:space="0" w:color="auto"/>
            <w:bottom w:val="none" w:sz="0" w:space="0" w:color="auto"/>
            <w:right w:val="none" w:sz="0" w:space="0" w:color="auto"/>
          </w:divBdr>
        </w:div>
      </w:divsChild>
    </w:div>
    <w:div w:id="1778210359">
      <w:bodyDiv w:val="1"/>
      <w:marLeft w:val="0"/>
      <w:marRight w:val="0"/>
      <w:marTop w:val="0"/>
      <w:marBottom w:val="0"/>
      <w:divBdr>
        <w:top w:val="none" w:sz="0" w:space="0" w:color="auto"/>
        <w:left w:val="none" w:sz="0" w:space="0" w:color="auto"/>
        <w:bottom w:val="none" w:sz="0" w:space="0" w:color="auto"/>
        <w:right w:val="none" w:sz="0" w:space="0" w:color="auto"/>
      </w:divBdr>
      <w:divsChild>
        <w:div w:id="1783528079">
          <w:marLeft w:val="0"/>
          <w:marRight w:val="0"/>
          <w:marTop w:val="0"/>
          <w:marBottom w:val="0"/>
          <w:divBdr>
            <w:top w:val="none" w:sz="0" w:space="0" w:color="auto"/>
            <w:left w:val="none" w:sz="0" w:space="0" w:color="auto"/>
            <w:bottom w:val="none" w:sz="0" w:space="0" w:color="auto"/>
            <w:right w:val="none" w:sz="0" w:space="0" w:color="auto"/>
          </w:divBdr>
        </w:div>
      </w:divsChild>
    </w:div>
    <w:div w:id="1781145781">
      <w:bodyDiv w:val="1"/>
      <w:marLeft w:val="0"/>
      <w:marRight w:val="0"/>
      <w:marTop w:val="0"/>
      <w:marBottom w:val="0"/>
      <w:divBdr>
        <w:top w:val="none" w:sz="0" w:space="0" w:color="auto"/>
        <w:left w:val="none" w:sz="0" w:space="0" w:color="auto"/>
        <w:bottom w:val="none" w:sz="0" w:space="0" w:color="auto"/>
        <w:right w:val="none" w:sz="0" w:space="0" w:color="auto"/>
      </w:divBdr>
    </w:div>
    <w:div w:id="1784154281">
      <w:bodyDiv w:val="1"/>
      <w:marLeft w:val="0"/>
      <w:marRight w:val="0"/>
      <w:marTop w:val="0"/>
      <w:marBottom w:val="0"/>
      <w:divBdr>
        <w:top w:val="none" w:sz="0" w:space="0" w:color="auto"/>
        <w:left w:val="none" w:sz="0" w:space="0" w:color="auto"/>
        <w:bottom w:val="none" w:sz="0" w:space="0" w:color="auto"/>
        <w:right w:val="none" w:sz="0" w:space="0" w:color="auto"/>
      </w:divBdr>
    </w:div>
    <w:div w:id="1784765150">
      <w:bodyDiv w:val="1"/>
      <w:marLeft w:val="0"/>
      <w:marRight w:val="0"/>
      <w:marTop w:val="0"/>
      <w:marBottom w:val="0"/>
      <w:divBdr>
        <w:top w:val="none" w:sz="0" w:space="0" w:color="auto"/>
        <w:left w:val="none" w:sz="0" w:space="0" w:color="auto"/>
        <w:bottom w:val="none" w:sz="0" w:space="0" w:color="auto"/>
        <w:right w:val="none" w:sz="0" w:space="0" w:color="auto"/>
      </w:divBdr>
    </w:div>
    <w:div w:id="1789425343">
      <w:bodyDiv w:val="1"/>
      <w:marLeft w:val="0"/>
      <w:marRight w:val="0"/>
      <w:marTop w:val="0"/>
      <w:marBottom w:val="0"/>
      <w:divBdr>
        <w:top w:val="none" w:sz="0" w:space="0" w:color="auto"/>
        <w:left w:val="none" w:sz="0" w:space="0" w:color="auto"/>
        <w:bottom w:val="none" w:sz="0" w:space="0" w:color="auto"/>
        <w:right w:val="none" w:sz="0" w:space="0" w:color="auto"/>
      </w:divBdr>
    </w:div>
    <w:div w:id="1789741606">
      <w:bodyDiv w:val="1"/>
      <w:marLeft w:val="0"/>
      <w:marRight w:val="0"/>
      <w:marTop w:val="0"/>
      <w:marBottom w:val="0"/>
      <w:divBdr>
        <w:top w:val="none" w:sz="0" w:space="0" w:color="auto"/>
        <w:left w:val="none" w:sz="0" w:space="0" w:color="auto"/>
        <w:bottom w:val="none" w:sz="0" w:space="0" w:color="auto"/>
        <w:right w:val="none" w:sz="0" w:space="0" w:color="auto"/>
      </w:divBdr>
    </w:div>
    <w:div w:id="1796680408">
      <w:bodyDiv w:val="1"/>
      <w:marLeft w:val="0"/>
      <w:marRight w:val="0"/>
      <w:marTop w:val="0"/>
      <w:marBottom w:val="0"/>
      <w:divBdr>
        <w:top w:val="none" w:sz="0" w:space="0" w:color="auto"/>
        <w:left w:val="none" w:sz="0" w:space="0" w:color="auto"/>
        <w:bottom w:val="none" w:sz="0" w:space="0" w:color="auto"/>
        <w:right w:val="none" w:sz="0" w:space="0" w:color="auto"/>
      </w:divBdr>
    </w:div>
    <w:div w:id="1798527169">
      <w:bodyDiv w:val="1"/>
      <w:marLeft w:val="0"/>
      <w:marRight w:val="0"/>
      <w:marTop w:val="0"/>
      <w:marBottom w:val="0"/>
      <w:divBdr>
        <w:top w:val="none" w:sz="0" w:space="0" w:color="auto"/>
        <w:left w:val="none" w:sz="0" w:space="0" w:color="auto"/>
        <w:bottom w:val="none" w:sz="0" w:space="0" w:color="auto"/>
        <w:right w:val="none" w:sz="0" w:space="0" w:color="auto"/>
      </w:divBdr>
    </w:div>
    <w:div w:id="1808742676">
      <w:bodyDiv w:val="1"/>
      <w:marLeft w:val="0"/>
      <w:marRight w:val="0"/>
      <w:marTop w:val="0"/>
      <w:marBottom w:val="0"/>
      <w:divBdr>
        <w:top w:val="none" w:sz="0" w:space="0" w:color="auto"/>
        <w:left w:val="none" w:sz="0" w:space="0" w:color="auto"/>
        <w:bottom w:val="none" w:sz="0" w:space="0" w:color="auto"/>
        <w:right w:val="none" w:sz="0" w:space="0" w:color="auto"/>
      </w:divBdr>
    </w:div>
    <w:div w:id="1816483182">
      <w:bodyDiv w:val="1"/>
      <w:marLeft w:val="0"/>
      <w:marRight w:val="0"/>
      <w:marTop w:val="0"/>
      <w:marBottom w:val="0"/>
      <w:divBdr>
        <w:top w:val="none" w:sz="0" w:space="0" w:color="auto"/>
        <w:left w:val="none" w:sz="0" w:space="0" w:color="auto"/>
        <w:bottom w:val="none" w:sz="0" w:space="0" w:color="auto"/>
        <w:right w:val="none" w:sz="0" w:space="0" w:color="auto"/>
      </w:divBdr>
    </w:div>
    <w:div w:id="1823694512">
      <w:bodyDiv w:val="1"/>
      <w:marLeft w:val="0"/>
      <w:marRight w:val="0"/>
      <w:marTop w:val="0"/>
      <w:marBottom w:val="0"/>
      <w:divBdr>
        <w:top w:val="none" w:sz="0" w:space="0" w:color="auto"/>
        <w:left w:val="none" w:sz="0" w:space="0" w:color="auto"/>
        <w:bottom w:val="none" w:sz="0" w:space="0" w:color="auto"/>
        <w:right w:val="none" w:sz="0" w:space="0" w:color="auto"/>
      </w:divBdr>
    </w:div>
    <w:div w:id="1825854572">
      <w:bodyDiv w:val="1"/>
      <w:marLeft w:val="0"/>
      <w:marRight w:val="0"/>
      <w:marTop w:val="0"/>
      <w:marBottom w:val="0"/>
      <w:divBdr>
        <w:top w:val="none" w:sz="0" w:space="0" w:color="auto"/>
        <w:left w:val="none" w:sz="0" w:space="0" w:color="auto"/>
        <w:bottom w:val="none" w:sz="0" w:space="0" w:color="auto"/>
        <w:right w:val="none" w:sz="0" w:space="0" w:color="auto"/>
      </w:divBdr>
    </w:div>
    <w:div w:id="1826046418">
      <w:bodyDiv w:val="1"/>
      <w:marLeft w:val="0"/>
      <w:marRight w:val="0"/>
      <w:marTop w:val="0"/>
      <w:marBottom w:val="0"/>
      <w:divBdr>
        <w:top w:val="none" w:sz="0" w:space="0" w:color="auto"/>
        <w:left w:val="none" w:sz="0" w:space="0" w:color="auto"/>
        <w:bottom w:val="none" w:sz="0" w:space="0" w:color="auto"/>
        <w:right w:val="none" w:sz="0" w:space="0" w:color="auto"/>
      </w:divBdr>
    </w:div>
    <w:div w:id="1829401854">
      <w:bodyDiv w:val="1"/>
      <w:marLeft w:val="0"/>
      <w:marRight w:val="0"/>
      <w:marTop w:val="0"/>
      <w:marBottom w:val="0"/>
      <w:divBdr>
        <w:top w:val="none" w:sz="0" w:space="0" w:color="auto"/>
        <w:left w:val="none" w:sz="0" w:space="0" w:color="auto"/>
        <w:bottom w:val="none" w:sz="0" w:space="0" w:color="auto"/>
        <w:right w:val="none" w:sz="0" w:space="0" w:color="auto"/>
      </w:divBdr>
    </w:div>
    <w:div w:id="1838644303">
      <w:bodyDiv w:val="1"/>
      <w:marLeft w:val="0"/>
      <w:marRight w:val="0"/>
      <w:marTop w:val="0"/>
      <w:marBottom w:val="0"/>
      <w:divBdr>
        <w:top w:val="none" w:sz="0" w:space="0" w:color="auto"/>
        <w:left w:val="none" w:sz="0" w:space="0" w:color="auto"/>
        <w:bottom w:val="none" w:sz="0" w:space="0" w:color="auto"/>
        <w:right w:val="none" w:sz="0" w:space="0" w:color="auto"/>
      </w:divBdr>
    </w:div>
    <w:div w:id="1860121286">
      <w:bodyDiv w:val="1"/>
      <w:marLeft w:val="0"/>
      <w:marRight w:val="0"/>
      <w:marTop w:val="0"/>
      <w:marBottom w:val="0"/>
      <w:divBdr>
        <w:top w:val="none" w:sz="0" w:space="0" w:color="auto"/>
        <w:left w:val="none" w:sz="0" w:space="0" w:color="auto"/>
        <w:bottom w:val="none" w:sz="0" w:space="0" w:color="auto"/>
        <w:right w:val="none" w:sz="0" w:space="0" w:color="auto"/>
      </w:divBdr>
    </w:div>
    <w:div w:id="1866020417">
      <w:bodyDiv w:val="1"/>
      <w:marLeft w:val="0"/>
      <w:marRight w:val="0"/>
      <w:marTop w:val="0"/>
      <w:marBottom w:val="0"/>
      <w:divBdr>
        <w:top w:val="none" w:sz="0" w:space="0" w:color="auto"/>
        <w:left w:val="none" w:sz="0" w:space="0" w:color="auto"/>
        <w:bottom w:val="none" w:sz="0" w:space="0" w:color="auto"/>
        <w:right w:val="none" w:sz="0" w:space="0" w:color="auto"/>
      </w:divBdr>
    </w:div>
    <w:div w:id="1868905827">
      <w:bodyDiv w:val="1"/>
      <w:marLeft w:val="0"/>
      <w:marRight w:val="0"/>
      <w:marTop w:val="0"/>
      <w:marBottom w:val="0"/>
      <w:divBdr>
        <w:top w:val="none" w:sz="0" w:space="0" w:color="auto"/>
        <w:left w:val="none" w:sz="0" w:space="0" w:color="auto"/>
        <w:bottom w:val="none" w:sz="0" w:space="0" w:color="auto"/>
        <w:right w:val="none" w:sz="0" w:space="0" w:color="auto"/>
      </w:divBdr>
    </w:div>
    <w:div w:id="1876120022">
      <w:bodyDiv w:val="1"/>
      <w:marLeft w:val="0"/>
      <w:marRight w:val="0"/>
      <w:marTop w:val="0"/>
      <w:marBottom w:val="0"/>
      <w:divBdr>
        <w:top w:val="none" w:sz="0" w:space="0" w:color="auto"/>
        <w:left w:val="none" w:sz="0" w:space="0" w:color="auto"/>
        <w:bottom w:val="none" w:sz="0" w:space="0" w:color="auto"/>
        <w:right w:val="none" w:sz="0" w:space="0" w:color="auto"/>
      </w:divBdr>
    </w:div>
    <w:div w:id="1882133588">
      <w:bodyDiv w:val="1"/>
      <w:marLeft w:val="0"/>
      <w:marRight w:val="0"/>
      <w:marTop w:val="0"/>
      <w:marBottom w:val="0"/>
      <w:divBdr>
        <w:top w:val="none" w:sz="0" w:space="0" w:color="auto"/>
        <w:left w:val="none" w:sz="0" w:space="0" w:color="auto"/>
        <w:bottom w:val="none" w:sz="0" w:space="0" w:color="auto"/>
        <w:right w:val="none" w:sz="0" w:space="0" w:color="auto"/>
      </w:divBdr>
      <w:divsChild>
        <w:div w:id="989165119">
          <w:marLeft w:val="0"/>
          <w:marRight w:val="0"/>
          <w:marTop w:val="0"/>
          <w:marBottom w:val="0"/>
          <w:divBdr>
            <w:top w:val="none" w:sz="0" w:space="0" w:color="auto"/>
            <w:left w:val="none" w:sz="0" w:space="0" w:color="auto"/>
            <w:bottom w:val="none" w:sz="0" w:space="0" w:color="auto"/>
            <w:right w:val="none" w:sz="0" w:space="0" w:color="auto"/>
          </w:divBdr>
        </w:div>
      </w:divsChild>
    </w:div>
    <w:div w:id="1893271641">
      <w:bodyDiv w:val="1"/>
      <w:marLeft w:val="0"/>
      <w:marRight w:val="0"/>
      <w:marTop w:val="0"/>
      <w:marBottom w:val="0"/>
      <w:divBdr>
        <w:top w:val="none" w:sz="0" w:space="0" w:color="auto"/>
        <w:left w:val="none" w:sz="0" w:space="0" w:color="auto"/>
        <w:bottom w:val="none" w:sz="0" w:space="0" w:color="auto"/>
        <w:right w:val="none" w:sz="0" w:space="0" w:color="auto"/>
      </w:divBdr>
    </w:div>
    <w:div w:id="1903372015">
      <w:bodyDiv w:val="1"/>
      <w:marLeft w:val="0"/>
      <w:marRight w:val="0"/>
      <w:marTop w:val="0"/>
      <w:marBottom w:val="0"/>
      <w:divBdr>
        <w:top w:val="none" w:sz="0" w:space="0" w:color="auto"/>
        <w:left w:val="none" w:sz="0" w:space="0" w:color="auto"/>
        <w:bottom w:val="none" w:sz="0" w:space="0" w:color="auto"/>
        <w:right w:val="none" w:sz="0" w:space="0" w:color="auto"/>
      </w:divBdr>
    </w:div>
    <w:div w:id="1913732723">
      <w:bodyDiv w:val="1"/>
      <w:marLeft w:val="0"/>
      <w:marRight w:val="0"/>
      <w:marTop w:val="0"/>
      <w:marBottom w:val="0"/>
      <w:divBdr>
        <w:top w:val="none" w:sz="0" w:space="0" w:color="auto"/>
        <w:left w:val="none" w:sz="0" w:space="0" w:color="auto"/>
        <w:bottom w:val="none" w:sz="0" w:space="0" w:color="auto"/>
        <w:right w:val="none" w:sz="0" w:space="0" w:color="auto"/>
      </w:divBdr>
    </w:div>
    <w:div w:id="1930236698">
      <w:bodyDiv w:val="1"/>
      <w:marLeft w:val="0"/>
      <w:marRight w:val="0"/>
      <w:marTop w:val="0"/>
      <w:marBottom w:val="0"/>
      <w:divBdr>
        <w:top w:val="none" w:sz="0" w:space="0" w:color="auto"/>
        <w:left w:val="none" w:sz="0" w:space="0" w:color="auto"/>
        <w:bottom w:val="none" w:sz="0" w:space="0" w:color="auto"/>
        <w:right w:val="none" w:sz="0" w:space="0" w:color="auto"/>
      </w:divBdr>
    </w:div>
    <w:div w:id="1933467487">
      <w:bodyDiv w:val="1"/>
      <w:marLeft w:val="0"/>
      <w:marRight w:val="0"/>
      <w:marTop w:val="0"/>
      <w:marBottom w:val="0"/>
      <w:divBdr>
        <w:top w:val="none" w:sz="0" w:space="0" w:color="auto"/>
        <w:left w:val="none" w:sz="0" w:space="0" w:color="auto"/>
        <w:bottom w:val="none" w:sz="0" w:space="0" w:color="auto"/>
        <w:right w:val="none" w:sz="0" w:space="0" w:color="auto"/>
      </w:divBdr>
    </w:div>
    <w:div w:id="1941713480">
      <w:bodyDiv w:val="1"/>
      <w:marLeft w:val="0"/>
      <w:marRight w:val="0"/>
      <w:marTop w:val="0"/>
      <w:marBottom w:val="0"/>
      <w:divBdr>
        <w:top w:val="none" w:sz="0" w:space="0" w:color="auto"/>
        <w:left w:val="none" w:sz="0" w:space="0" w:color="auto"/>
        <w:bottom w:val="none" w:sz="0" w:space="0" w:color="auto"/>
        <w:right w:val="none" w:sz="0" w:space="0" w:color="auto"/>
      </w:divBdr>
    </w:div>
    <w:div w:id="1944459428">
      <w:bodyDiv w:val="1"/>
      <w:marLeft w:val="0"/>
      <w:marRight w:val="0"/>
      <w:marTop w:val="0"/>
      <w:marBottom w:val="0"/>
      <w:divBdr>
        <w:top w:val="none" w:sz="0" w:space="0" w:color="auto"/>
        <w:left w:val="none" w:sz="0" w:space="0" w:color="auto"/>
        <w:bottom w:val="none" w:sz="0" w:space="0" w:color="auto"/>
        <w:right w:val="none" w:sz="0" w:space="0" w:color="auto"/>
      </w:divBdr>
    </w:div>
    <w:div w:id="1946423967">
      <w:bodyDiv w:val="1"/>
      <w:marLeft w:val="0"/>
      <w:marRight w:val="0"/>
      <w:marTop w:val="0"/>
      <w:marBottom w:val="0"/>
      <w:divBdr>
        <w:top w:val="none" w:sz="0" w:space="0" w:color="auto"/>
        <w:left w:val="none" w:sz="0" w:space="0" w:color="auto"/>
        <w:bottom w:val="none" w:sz="0" w:space="0" w:color="auto"/>
        <w:right w:val="none" w:sz="0" w:space="0" w:color="auto"/>
      </w:divBdr>
    </w:div>
    <w:div w:id="1967152844">
      <w:bodyDiv w:val="1"/>
      <w:marLeft w:val="0"/>
      <w:marRight w:val="0"/>
      <w:marTop w:val="0"/>
      <w:marBottom w:val="0"/>
      <w:divBdr>
        <w:top w:val="none" w:sz="0" w:space="0" w:color="auto"/>
        <w:left w:val="none" w:sz="0" w:space="0" w:color="auto"/>
        <w:bottom w:val="none" w:sz="0" w:space="0" w:color="auto"/>
        <w:right w:val="none" w:sz="0" w:space="0" w:color="auto"/>
      </w:divBdr>
    </w:div>
    <w:div w:id="1973170510">
      <w:bodyDiv w:val="1"/>
      <w:marLeft w:val="0"/>
      <w:marRight w:val="0"/>
      <w:marTop w:val="0"/>
      <w:marBottom w:val="0"/>
      <w:divBdr>
        <w:top w:val="none" w:sz="0" w:space="0" w:color="auto"/>
        <w:left w:val="none" w:sz="0" w:space="0" w:color="auto"/>
        <w:bottom w:val="none" w:sz="0" w:space="0" w:color="auto"/>
        <w:right w:val="none" w:sz="0" w:space="0" w:color="auto"/>
      </w:divBdr>
    </w:div>
    <w:div w:id="1991909131">
      <w:bodyDiv w:val="1"/>
      <w:marLeft w:val="0"/>
      <w:marRight w:val="0"/>
      <w:marTop w:val="0"/>
      <w:marBottom w:val="0"/>
      <w:divBdr>
        <w:top w:val="none" w:sz="0" w:space="0" w:color="auto"/>
        <w:left w:val="none" w:sz="0" w:space="0" w:color="auto"/>
        <w:bottom w:val="none" w:sz="0" w:space="0" w:color="auto"/>
        <w:right w:val="none" w:sz="0" w:space="0" w:color="auto"/>
      </w:divBdr>
      <w:divsChild>
        <w:div w:id="1555459950">
          <w:marLeft w:val="0"/>
          <w:marRight w:val="0"/>
          <w:marTop w:val="0"/>
          <w:marBottom w:val="0"/>
          <w:divBdr>
            <w:top w:val="none" w:sz="0" w:space="0" w:color="auto"/>
            <w:left w:val="none" w:sz="0" w:space="0" w:color="auto"/>
            <w:bottom w:val="none" w:sz="0" w:space="0" w:color="auto"/>
            <w:right w:val="none" w:sz="0" w:space="0" w:color="auto"/>
          </w:divBdr>
        </w:div>
      </w:divsChild>
    </w:div>
    <w:div w:id="1993413684">
      <w:bodyDiv w:val="1"/>
      <w:marLeft w:val="0"/>
      <w:marRight w:val="0"/>
      <w:marTop w:val="0"/>
      <w:marBottom w:val="0"/>
      <w:divBdr>
        <w:top w:val="none" w:sz="0" w:space="0" w:color="auto"/>
        <w:left w:val="none" w:sz="0" w:space="0" w:color="auto"/>
        <w:bottom w:val="none" w:sz="0" w:space="0" w:color="auto"/>
        <w:right w:val="none" w:sz="0" w:space="0" w:color="auto"/>
      </w:divBdr>
    </w:div>
    <w:div w:id="2022271150">
      <w:bodyDiv w:val="1"/>
      <w:marLeft w:val="0"/>
      <w:marRight w:val="0"/>
      <w:marTop w:val="0"/>
      <w:marBottom w:val="0"/>
      <w:divBdr>
        <w:top w:val="none" w:sz="0" w:space="0" w:color="auto"/>
        <w:left w:val="none" w:sz="0" w:space="0" w:color="auto"/>
        <w:bottom w:val="none" w:sz="0" w:space="0" w:color="auto"/>
        <w:right w:val="none" w:sz="0" w:space="0" w:color="auto"/>
      </w:divBdr>
    </w:div>
    <w:div w:id="2023629279">
      <w:bodyDiv w:val="1"/>
      <w:marLeft w:val="0"/>
      <w:marRight w:val="0"/>
      <w:marTop w:val="0"/>
      <w:marBottom w:val="0"/>
      <w:divBdr>
        <w:top w:val="none" w:sz="0" w:space="0" w:color="auto"/>
        <w:left w:val="none" w:sz="0" w:space="0" w:color="auto"/>
        <w:bottom w:val="none" w:sz="0" w:space="0" w:color="auto"/>
        <w:right w:val="none" w:sz="0" w:space="0" w:color="auto"/>
      </w:divBdr>
      <w:divsChild>
        <w:div w:id="1748071238">
          <w:marLeft w:val="0"/>
          <w:marRight w:val="0"/>
          <w:marTop w:val="0"/>
          <w:marBottom w:val="0"/>
          <w:divBdr>
            <w:top w:val="none" w:sz="0" w:space="0" w:color="auto"/>
            <w:left w:val="none" w:sz="0" w:space="0" w:color="auto"/>
            <w:bottom w:val="none" w:sz="0" w:space="0" w:color="auto"/>
            <w:right w:val="none" w:sz="0" w:space="0" w:color="auto"/>
          </w:divBdr>
        </w:div>
      </w:divsChild>
    </w:div>
    <w:div w:id="2033795449">
      <w:bodyDiv w:val="1"/>
      <w:marLeft w:val="0"/>
      <w:marRight w:val="0"/>
      <w:marTop w:val="0"/>
      <w:marBottom w:val="0"/>
      <w:divBdr>
        <w:top w:val="none" w:sz="0" w:space="0" w:color="auto"/>
        <w:left w:val="none" w:sz="0" w:space="0" w:color="auto"/>
        <w:bottom w:val="none" w:sz="0" w:space="0" w:color="auto"/>
        <w:right w:val="none" w:sz="0" w:space="0" w:color="auto"/>
      </w:divBdr>
    </w:div>
    <w:div w:id="2045131323">
      <w:bodyDiv w:val="1"/>
      <w:marLeft w:val="0"/>
      <w:marRight w:val="0"/>
      <w:marTop w:val="0"/>
      <w:marBottom w:val="0"/>
      <w:divBdr>
        <w:top w:val="none" w:sz="0" w:space="0" w:color="auto"/>
        <w:left w:val="none" w:sz="0" w:space="0" w:color="auto"/>
        <w:bottom w:val="none" w:sz="0" w:space="0" w:color="auto"/>
        <w:right w:val="none" w:sz="0" w:space="0" w:color="auto"/>
      </w:divBdr>
    </w:div>
    <w:div w:id="2048873464">
      <w:bodyDiv w:val="1"/>
      <w:marLeft w:val="0"/>
      <w:marRight w:val="0"/>
      <w:marTop w:val="0"/>
      <w:marBottom w:val="0"/>
      <w:divBdr>
        <w:top w:val="none" w:sz="0" w:space="0" w:color="auto"/>
        <w:left w:val="none" w:sz="0" w:space="0" w:color="auto"/>
        <w:bottom w:val="none" w:sz="0" w:space="0" w:color="auto"/>
        <w:right w:val="none" w:sz="0" w:space="0" w:color="auto"/>
      </w:divBdr>
    </w:div>
    <w:div w:id="2053384789">
      <w:bodyDiv w:val="1"/>
      <w:marLeft w:val="0"/>
      <w:marRight w:val="0"/>
      <w:marTop w:val="0"/>
      <w:marBottom w:val="0"/>
      <w:divBdr>
        <w:top w:val="none" w:sz="0" w:space="0" w:color="auto"/>
        <w:left w:val="none" w:sz="0" w:space="0" w:color="auto"/>
        <w:bottom w:val="none" w:sz="0" w:space="0" w:color="auto"/>
        <w:right w:val="none" w:sz="0" w:space="0" w:color="auto"/>
      </w:divBdr>
    </w:div>
    <w:div w:id="2054959396">
      <w:bodyDiv w:val="1"/>
      <w:marLeft w:val="0"/>
      <w:marRight w:val="0"/>
      <w:marTop w:val="0"/>
      <w:marBottom w:val="0"/>
      <w:divBdr>
        <w:top w:val="none" w:sz="0" w:space="0" w:color="auto"/>
        <w:left w:val="none" w:sz="0" w:space="0" w:color="auto"/>
        <w:bottom w:val="none" w:sz="0" w:space="0" w:color="auto"/>
        <w:right w:val="none" w:sz="0" w:space="0" w:color="auto"/>
      </w:divBdr>
    </w:div>
    <w:div w:id="2063868232">
      <w:bodyDiv w:val="1"/>
      <w:marLeft w:val="0"/>
      <w:marRight w:val="0"/>
      <w:marTop w:val="0"/>
      <w:marBottom w:val="0"/>
      <w:divBdr>
        <w:top w:val="none" w:sz="0" w:space="0" w:color="auto"/>
        <w:left w:val="none" w:sz="0" w:space="0" w:color="auto"/>
        <w:bottom w:val="none" w:sz="0" w:space="0" w:color="auto"/>
        <w:right w:val="none" w:sz="0" w:space="0" w:color="auto"/>
      </w:divBdr>
      <w:divsChild>
        <w:div w:id="568883358">
          <w:marLeft w:val="0"/>
          <w:marRight w:val="0"/>
          <w:marTop w:val="0"/>
          <w:marBottom w:val="0"/>
          <w:divBdr>
            <w:top w:val="none" w:sz="0" w:space="0" w:color="auto"/>
            <w:left w:val="none" w:sz="0" w:space="0" w:color="auto"/>
            <w:bottom w:val="none" w:sz="0" w:space="0" w:color="auto"/>
            <w:right w:val="none" w:sz="0" w:space="0" w:color="auto"/>
          </w:divBdr>
          <w:divsChild>
            <w:div w:id="83381075">
              <w:marLeft w:val="0"/>
              <w:marRight w:val="0"/>
              <w:marTop w:val="0"/>
              <w:marBottom w:val="0"/>
              <w:divBdr>
                <w:top w:val="none" w:sz="0" w:space="0" w:color="auto"/>
                <w:left w:val="none" w:sz="0" w:space="0" w:color="auto"/>
                <w:bottom w:val="none" w:sz="0" w:space="0" w:color="auto"/>
                <w:right w:val="none" w:sz="0" w:space="0" w:color="auto"/>
              </w:divBdr>
            </w:div>
            <w:div w:id="150799851">
              <w:marLeft w:val="0"/>
              <w:marRight w:val="0"/>
              <w:marTop w:val="0"/>
              <w:marBottom w:val="0"/>
              <w:divBdr>
                <w:top w:val="none" w:sz="0" w:space="0" w:color="auto"/>
                <w:left w:val="none" w:sz="0" w:space="0" w:color="auto"/>
                <w:bottom w:val="none" w:sz="0" w:space="0" w:color="auto"/>
                <w:right w:val="none" w:sz="0" w:space="0" w:color="auto"/>
              </w:divBdr>
            </w:div>
            <w:div w:id="647637207">
              <w:marLeft w:val="0"/>
              <w:marRight w:val="0"/>
              <w:marTop w:val="0"/>
              <w:marBottom w:val="0"/>
              <w:divBdr>
                <w:top w:val="none" w:sz="0" w:space="0" w:color="auto"/>
                <w:left w:val="none" w:sz="0" w:space="0" w:color="auto"/>
                <w:bottom w:val="none" w:sz="0" w:space="0" w:color="auto"/>
                <w:right w:val="none" w:sz="0" w:space="0" w:color="auto"/>
              </w:divBdr>
            </w:div>
            <w:div w:id="702823383">
              <w:marLeft w:val="0"/>
              <w:marRight w:val="0"/>
              <w:marTop w:val="0"/>
              <w:marBottom w:val="0"/>
              <w:divBdr>
                <w:top w:val="none" w:sz="0" w:space="0" w:color="auto"/>
                <w:left w:val="none" w:sz="0" w:space="0" w:color="auto"/>
                <w:bottom w:val="none" w:sz="0" w:space="0" w:color="auto"/>
                <w:right w:val="none" w:sz="0" w:space="0" w:color="auto"/>
              </w:divBdr>
            </w:div>
            <w:div w:id="723914226">
              <w:marLeft w:val="0"/>
              <w:marRight w:val="0"/>
              <w:marTop w:val="0"/>
              <w:marBottom w:val="0"/>
              <w:divBdr>
                <w:top w:val="none" w:sz="0" w:space="0" w:color="auto"/>
                <w:left w:val="none" w:sz="0" w:space="0" w:color="auto"/>
                <w:bottom w:val="none" w:sz="0" w:space="0" w:color="auto"/>
                <w:right w:val="none" w:sz="0" w:space="0" w:color="auto"/>
              </w:divBdr>
            </w:div>
            <w:div w:id="759908787">
              <w:marLeft w:val="0"/>
              <w:marRight w:val="0"/>
              <w:marTop w:val="0"/>
              <w:marBottom w:val="0"/>
              <w:divBdr>
                <w:top w:val="none" w:sz="0" w:space="0" w:color="auto"/>
                <w:left w:val="none" w:sz="0" w:space="0" w:color="auto"/>
                <w:bottom w:val="none" w:sz="0" w:space="0" w:color="auto"/>
                <w:right w:val="none" w:sz="0" w:space="0" w:color="auto"/>
              </w:divBdr>
            </w:div>
            <w:div w:id="894202202">
              <w:marLeft w:val="0"/>
              <w:marRight w:val="0"/>
              <w:marTop w:val="0"/>
              <w:marBottom w:val="0"/>
              <w:divBdr>
                <w:top w:val="none" w:sz="0" w:space="0" w:color="auto"/>
                <w:left w:val="none" w:sz="0" w:space="0" w:color="auto"/>
                <w:bottom w:val="none" w:sz="0" w:space="0" w:color="auto"/>
                <w:right w:val="none" w:sz="0" w:space="0" w:color="auto"/>
              </w:divBdr>
            </w:div>
            <w:div w:id="1022514002">
              <w:marLeft w:val="0"/>
              <w:marRight w:val="0"/>
              <w:marTop w:val="0"/>
              <w:marBottom w:val="0"/>
              <w:divBdr>
                <w:top w:val="none" w:sz="0" w:space="0" w:color="auto"/>
                <w:left w:val="none" w:sz="0" w:space="0" w:color="auto"/>
                <w:bottom w:val="none" w:sz="0" w:space="0" w:color="auto"/>
                <w:right w:val="none" w:sz="0" w:space="0" w:color="auto"/>
              </w:divBdr>
            </w:div>
            <w:div w:id="1059939994">
              <w:marLeft w:val="0"/>
              <w:marRight w:val="0"/>
              <w:marTop w:val="0"/>
              <w:marBottom w:val="0"/>
              <w:divBdr>
                <w:top w:val="none" w:sz="0" w:space="0" w:color="auto"/>
                <w:left w:val="none" w:sz="0" w:space="0" w:color="auto"/>
                <w:bottom w:val="none" w:sz="0" w:space="0" w:color="auto"/>
                <w:right w:val="none" w:sz="0" w:space="0" w:color="auto"/>
              </w:divBdr>
            </w:div>
            <w:div w:id="1154905529">
              <w:marLeft w:val="0"/>
              <w:marRight w:val="0"/>
              <w:marTop w:val="0"/>
              <w:marBottom w:val="0"/>
              <w:divBdr>
                <w:top w:val="none" w:sz="0" w:space="0" w:color="auto"/>
                <w:left w:val="none" w:sz="0" w:space="0" w:color="auto"/>
                <w:bottom w:val="none" w:sz="0" w:space="0" w:color="auto"/>
                <w:right w:val="none" w:sz="0" w:space="0" w:color="auto"/>
              </w:divBdr>
            </w:div>
            <w:div w:id="1279793668">
              <w:marLeft w:val="0"/>
              <w:marRight w:val="0"/>
              <w:marTop w:val="0"/>
              <w:marBottom w:val="0"/>
              <w:divBdr>
                <w:top w:val="none" w:sz="0" w:space="0" w:color="auto"/>
                <w:left w:val="none" w:sz="0" w:space="0" w:color="auto"/>
                <w:bottom w:val="none" w:sz="0" w:space="0" w:color="auto"/>
                <w:right w:val="none" w:sz="0" w:space="0" w:color="auto"/>
              </w:divBdr>
            </w:div>
            <w:div w:id="1516260527">
              <w:marLeft w:val="0"/>
              <w:marRight w:val="0"/>
              <w:marTop w:val="0"/>
              <w:marBottom w:val="0"/>
              <w:divBdr>
                <w:top w:val="none" w:sz="0" w:space="0" w:color="auto"/>
                <w:left w:val="none" w:sz="0" w:space="0" w:color="auto"/>
                <w:bottom w:val="none" w:sz="0" w:space="0" w:color="auto"/>
                <w:right w:val="none" w:sz="0" w:space="0" w:color="auto"/>
              </w:divBdr>
            </w:div>
            <w:div w:id="1767261073">
              <w:marLeft w:val="0"/>
              <w:marRight w:val="0"/>
              <w:marTop w:val="0"/>
              <w:marBottom w:val="0"/>
              <w:divBdr>
                <w:top w:val="none" w:sz="0" w:space="0" w:color="auto"/>
                <w:left w:val="none" w:sz="0" w:space="0" w:color="auto"/>
                <w:bottom w:val="none" w:sz="0" w:space="0" w:color="auto"/>
                <w:right w:val="none" w:sz="0" w:space="0" w:color="auto"/>
              </w:divBdr>
            </w:div>
            <w:div w:id="1921059008">
              <w:marLeft w:val="0"/>
              <w:marRight w:val="0"/>
              <w:marTop w:val="0"/>
              <w:marBottom w:val="0"/>
              <w:divBdr>
                <w:top w:val="none" w:sz="0" w:space="0" w:color="auto"/>
                <w:left w:val="none" w:sz="0" w:space="0" w:color="auto"/>
                <w:bottom w:val="none" w:sz="0" w:space="0" w:color="auto"/>
                <w:right w:val="none" w:sz="0" w:space="0" w:color="auto"/>
              </w:divBdr>
            </w:div>
            <w:div w:id="19796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1085">
      <w:bodyDiv w:val="1"/>
      <w:marLeft w:val="0"/>
      <w:marRight w:val="0"/>
      <w:marTop w:val="0"/>
      <w:marBottom w:val="0"/>
      <w:divBdr>
        <w:top w:val="none" w:sz="0" w:space="0" w:color="auto"/>
        <w:left w:val="none" w:sz="0" w:space="0" w:color="auto"/>
        <w:bottom w:val="none" w:sz="0" w:space="0" w:color="auto"/>
        <w:right w:val="none" w:sz="0" w:space="0" w:color="auto"/>
      </w:divBdr>
      <w:divsChild>
        <w:div w:id="951285188">
          <w:marLeft w:val="0"/>
          <w:marRight w:val="0"/>
          <w:marTop w:val="0"/>
          <w:marBottom w:val="0"/>
          <w:divBdr>
            <w:top w:val="none" w:sz="0" w:space="0" w:color="auto"/>
            <w:left w:val="none" w:sz="0" w:space="0" w:color="auto"/>
            <w:bottom w:val="none" w:sz="0" w:space="0" w:color="auto"/>
            <w:right w:val="none" w:sz="0" w:space="0" w:color="auto"/>
          </w:divBdr>
          <w:divsChild>
            <w:div w:id="2145196392">
              <w:marLeft w:val="0"/>
              <w:marRight w:val="0"/>
              <w:marTop w:val="0"/>
              <w:marBottom w:val="0"/>
              <w:divBdr>
                <w:top w:val="none" w:sz="0" w:space="0" w:color="auto"/>
                <w:left w:val="none" w:sz="0" w:space="0" w:color="auto"/>
                <w:bottom w:val="none" w:sz="0" w:space="0" w:color="auto"/>
                <w:right w:val="none" w:sz="0" w:space="0" w:color="auto"/>
              </w:divBdr>
              <w:divsChild>
                <w:div w:id="17416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6164">
      <w:bodyDiv w:val="1"/>
      <w:marLeft w:val="0"/>
      <w:marRight w:val="0"/>
      <w:marTop w:val="0"/>
      <w:marBottom w:val="0"/>
      <w:divBdr>
        <w:top w:val="none" w:sz="0" w:space="0" w:color="auto"/>
        <w:left w:val="none" w:sz="0" w:space="0" w:color="auto"/>
        <w:bottom w:val="none" w:sz="0" w:space="0" w:color="auto"/>
        <w:right w:val="none" w:sz="0" w:space="0" w:color="auto"/>
      </w:divBdr>
    </w:div>
    <w:div w:id="2090106022">
      <w:bodyDiv w:val="1"/>
      <w:marLeft w:val="0"/>
      <w:marRight w:val="0"/>
      <w:marTop w:val="0"/>
      <w:marBottom w:val="0"/>
      <w:divBdr>
        <w:top w:val="none" w:sz="0" w:space="0" w:color="auto"/>
        <w:left w:val="none" w:sz="0" w:space="0" w:color="auto"/>
        <w:bottom w:val="none" w:sz="0" w:space="0" w:color="auto"/>
        <w:right w:val="none" w:sz="0" w:space="0" w:color="auto"/>
      </w:divBdr>
    </w:div>
    <w:div w:id="2098016969">
      <w:bodyDiv w:val="1"/>
      <w:marLeft w:val="0"/>
      <w:marRight w:val="0"/>
      <w:marTop w:val="0"/>
      <w:marBottom w:val="0"/>
      <w:divBdr>
        <w:top w:val="none" w:sz="0" w:space="0" w:color="auto"/>
        <w:left w:val="none" w:sz="0" w:space="0" w:color="auto"/>
        <w:bottom w:val="none" w:sz="0" w:space="0" w:color="auto"/>
        <w:right w:val="none" w:sz="0" w:space="0" w:color="auto"/>
      </w:divBdr>
    </w:div>
    <w:div w:id="2101952078">
      <w:bodyDiv w:val="1"/>
      <w:marLeft w:val="0"/>
      <w:marRight w:val="0"/>
      <w:marTop w:val="0"/>
      <w:marBottom w:val="0"/>
      <w:divBdr>
        <w:top w:val="none" w:sz="0" w:space="0" w:color="auto"/>
        <w:left w:val="none" w:sz="0" w:space="0" w:color="auto"/>
        <w:bottom w:val="none" w:sz="0" w:space="0" w:color="auto"/>
        <w:right w:val="none" w:sz="0" w:space="0" w:color="auto"/>
      </w:divBdr>
    </w:div>
    <w:div w:id="2127038186">
      <w:bodyDiv w:val="1"/>
      <w:marLeft w:val="0"/>
      <w:marRight w:val="0"/>
      <w:marTop w:val="0"/>
      <w:marBottom w:val="0"/>
      <w:divBdr>
        <w:top w:val="none" w:sz="0" w:space="0" w:color="auto"/>
        <w:left w:val="none" w:sz="0" w:space="0" w:color="auto"/>
        <w:bottom w:val="none" w:sz="0" w:space="0" w:color="auto"/>
        <w:right w:val="none" w:sz="0" w:space="0" w:color="auto"/>
      </w:divBdr>
    </w:div>
    <w:div w:id="21390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tica@lumetecnolog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219fd0-ff0b-4eca-bb8d-052243f28b55">
      <UserInfo>
        <DisplayName>Marcio Velo</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A93967F721564D9287F3CCBFAF001E" ma:contentTypeVersion="4" ma:contentTypeDescription="Crie um novo documento." ma:contentTypeScope="" ma:versionID="0a1aafbe22fd2761a133d5b2bc8d9716">
  <xsd:schema xmlns:xsd="http://www.w3.org/2001/XMLSchema" xmlns:xs="http://www.w3.org/2001/XMLSchema" xmlns:p="http://schemas.microsoft.com/office/2006/metadata/properties" xmlns:ns2="7bbfca3b-17e2-4d87-bbdc-f214e9ecec4b" xmlns:ns3="59219fd0-ff0b-4eca-bb8d-052243f28b55" targetNamespace="http://schemas.microsoft.com/office/2006/metadata/properties" ma:root="true" ma:fieldsID="81086ad09e8367f8eb0831a76e406237" ns2:_="" ns3:_="">
    <xsd:import namespace="7bbfca3b-17e2-4d87-bbdc-f214e9ecec4b"/>
    <xsd:import namespace="59219fd0-ff0b-4eca-bb8d-052243f28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fca3b-17e2-4d87-bbdc-f214e9ece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19fd0-ff0b-4eca-bb8d-052243f28b55"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6F32-8B04-4569-B44D-E7C5F9847B31}">
  <ds:schemaRefs>
    <ds:schemaRef ds:uri="http://schemas.microsoft.com/office/2006/documentManagement/types"/>
    <ds:schemaRef ds:uri="http://purl.org/dc/terms/"/>
    <ds:schemaRef ds:uri="http://schemas.microsoft.com/office/infopath/2007/PartnerControls"/>
    <ds:schemaRef ds:uri="59219fd0-ff0b-4eca-bb8d-052243f28b55"/>
    <ds:schemaRef ds:uri="http://purl.org/dc/elements/1.1/"/>
    <ds:schemaRef ds:uri="7bbfca3b-17e2-4d87-bbdc-f214e9ecec4b"/>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40F1F78-D8D5-4EC0-BEA4-62B2D5451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fca3b-17e2-4d87-bbdc-f214e9ecec4b"/>
    <ds:schemaRef ds:uri="59219fd0-ff0b-4eca-bb8d-052243f28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69424-2839-42D2-8FFA-3AE3E769154B}">
  <ds:schemaRefs>
    <ds:schemaRef ds:uri="http://schemas.microsoft.com/sharepoint/v3/contenttype/forms"/>
  </ds:schemaRefs>
</ds:datastoreItem>
</file>

<file path=customXml/itemProps4.xml><?xml version="1.0" encoding="utf-8"?>
<ds:datastoreItem xmlns:ds="http://schemas.openxmlformats.org/officeDocument/2006/customXml" ds:itemID="{ED24F901-49AE-484D-8809-DF8E2A38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3701</Words>
  <Characters>22655</Characters>
  <Application>Microsoft Office Word</Application>
  <DocSecurity>0</DocSecurity>
  <Lines>188</Lines>
  <Paragraphs>52</Paragraphs>
  <ScaleCrop>false</ScaleCrop>
  <HeadingPairs>
    <vt:vector size="2" baseType="variant">
      <vt:variant>
        <vt:lpstr>Título</vt:lpstr>
      </vt:variant>
      <vt:variant>
        <vt:i4>1</vt:i4>
      </vt:variant>
    </vt:vector>
  </HeadingPairs>
  <TitlesOfParts>
    <vt:vector size="1" baseType="lpstr">
      <vt:lpstr>Curitiba, 13 de dezembro de 2005</vt:lpstr>
    </vt:vector>
  </TitlesOfParts>
  <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Curitiba, 13 de dezembro de 2005</dc:title>
  <dc:subject/>
  <dc:creator>Lume Serviços de Tecnologia Ltda. – CNPJ: 02.306.226/0001-40  Rua João Zaitter, 702 – Centro – CEP: 83.324-210 - Pinhais – PR Telefone: (41) 3204.7149 - Email: comercial@lumetecnologia.com</dc:creator>
  <cp:keywords/>
  <cp:lastModifiedBy>Danielle Miranda Martins</cp:lastModifiedBy>
  <cp:revision>2</cp:revision>
  <cp:lastPrinted>2019-03-19T20:51:00Z</cp:lastPrinted>
  <dcterms:created xsi:type="dcterms:W3CDTF">2021-08-27T20:34:00Z</dcterms:created>
  <dcterms:modified xsi:type="dcterms:W3CDTF">2021-08-27T20:34:00Z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0x0101009EA93967F721564D9287F3CCBFAF001E</vt:lpwstr>
  </property>
  <property fmtid="{D5CDD505-2E9C-101B-9397-08002B2CF9AE}" pid="3" name="AuthorIds_UIVersion_22528">
    <vt:lpwstr>2067</vt:lpwstr>
  </property>
</Properties>
</file>